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B3D1" w14:textId="7FA0DB44" w:rsidR="00334404" w:rsidRDefault="00334404" w:rsidP="00334404">
      <w:pPr>
        <w:rPr>
          <w:lang w:val="de-DE"/>
        </w:rPr>
      </w:pPr>
      <w:r>
        <w:rPr>
          <w:lang w:val="de-DE"/>
        </w:rPr>
        <w:t>Sechs</w:t>
      </w:r>
      <w:r w:rsidRPr="0028236A">
        <w:rPr>
          <w:lang w:val="de-DE"/>
        </w:rPr>
        <w:t xml:space="preserve"> Unterrichtseinheiten</w:t>
      </w:r>
      <w:r>
        <w:rPr>
          <w:lang w:val="de-DE"/>
        </w:rPr>
        <w:t xml:space="preserve"> könnten für die grundlegenden Lerninhalte von Computer Grundlage reichen. Hier ein Vorschlag:</w:t>
      </w:r>
    </w:p>
    <w:p w14:paraId="10F3BC95" w14:textId="77777777" w:rsidR="000667B2" w:rsidRDefault="000667B2" w:rsidP="00233C07">
      <w:pPr>
        <w:rPr>
          <w:lang w:val="de-DE"/>
        </w:rPr>
      </w:pPr>
    </w:p>
    <w:p w14:paraId="4EE08987" w14:textId="1708CCEC" w:rsidR="00C3211C" w:rsidRDefault="00C3211C" w:rsidP="00233C07">
      <w:pPr>
        <w:rPr>
          <w:lang w:val="de-DE"/>
        </w:rPr>
      </w:pPr>
    </w:p>
    <w:p w14:paraId="47AA3B26" w14:textId="3C0EFE12" w:rsidR="00C3211C" w:rsidRDefault="00DD0E3A" w:rsidP="0023696B">
      <w:pPr>
        <w:spacing w:after="240"/>
        <w:rPr>
          <w:lang w:val="de-DE"/>
        </w:rPr>
      </w:pPr>
      <w:r w:rsidRPr="00862F17">
        <w:rPr>
          <w:b/>
          <w:lang w:val="de-DE"/>
        </w:rPr>
        <w:t>1 UE</w:t>
      </w:r>
      <w:r w:rsidR="00553565" w:rsidRPr="00862F17">
        <w:rPr>
          <w:lang w:val="de-DE"/>
        </w:rPr>
        <w:t xml:space="preserve"> - </w:t>
      </w:r>
      <w:r w:rsidR="00C53D0F" w:rsidRPr="00862F17">
        <w:rPr>
          <w:lang w:val="de-DE"/>
        </w:rPr>
        <w:t>Einstieg</w:t>
      </w:r>
      <w:r w:rsidRPr="00862F17">
        <w:rPr>
          <w:lang w:val="de-DE"/>
        </w:rPr>
        <w:t xml:space="preserve"> </w:t>
      </w:r>
      <w:proofErr w:type="gramStart"/>
      <w:r w:rsidRPr="00862F17">
        <w:rPr>
          <w:lang w:val="de-DE"/>
        </w:rPr>
        <w:t xml:space="preserve">1 </w:t>
      </w:r>
      <w:r w:rsidR="00D420A7" w:rsidRPr="00862F17">
        <w:rPr>
          <w:lang w:val="de-DE"/>
        </w:rPr>
        <w:t>:</w:t>
      </w:r>
      <w:proofErr w:type="gramEnd"/>
      <w:r w:rsidR="00D420A7">
        <w:rPr>
          <w:lang w:val="de-DE"/>
        </w:rPr>
        <w:t xml:space="preserve"> </w:t>
      </w:r>
    </w:p>
    <w:p w14:paraId="015A511E" w14:textId="4B19AB03" w:rsidR="00D420A7" w:rsidRDefault="00D420A7" w:rsidP="00553565">
      <w:pPr>
        <w:spacing w:after="240"/>
        <w:rPr>
          <w:lang w:val="de-DE"/>
        </w:rPr>
      </w:pPr>
      <w:r w:rsidRPr="00D420A7">
        <w:rPr>
          <w:noProof/>
          <w:lang w:val="de-DE"/>
        </w:rPr>
        <w:drawing>
          <wp:inline distT="0" distB="0" distL="0" distR="0" wp14:anchorId="1D756219" wp14:editId="4B95C0FE">
            <wp:extent cx="5941060" cy="379730"/>
            <wp:effectExtent l="0" t="0" r="254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26AA8" w14:textId="4761E70F" w:rsidR="00D420A7" w:rsidRDefault="00DD0E3A" w:rsidP="00553565">
      <w:pPr>
        <w:shd w:val="clear" w:color="auto" w:fill="D6E3BC" w:themeFill="accent3" w:themeFillTint="66"/>
        <w:spacing w:after="240"/>
        <w:rPr>
          <w:lang w:val="de-DE"/>
        </w:rPr>
      </w:pPr>
      <w:r w:rsidRPr="008F390A">
        <w:rPr>
          <w:b/>
          <w:lang w:val="de-DE"/>
        </w:rPr>
        <w:t>1 UE</w:t>
      </w:r>
      <w:r w:rsidR="008F390A">
        <w:rPr>
          <w:lang w:val="de-DE"/>
        </w:rPr>
        <w:t xml:space="preserve"> -</w:t>
      </w:r>
      <w:r>
        <w:rPr>
          <w:lang w:val="de-DE"/>
        </w:rPr>
        <w:t xml:space="preserve"> </w:t>
      </w:r>
      <w:r w:rsidR="00D420A7">
        <w:rPr>
          <w:lang w:val="de-DE"/>
        </w:rPr>
        <w:t xml:space="preserve">Begriffe und Zusammenfassung: Sollte besprochen werden, die Übungen mit dem Browser Edge </w:t>
      </w:r>
      <w:r w:rsidR="0007204D">
        <w:t xml:space="preserve">Webversion von Outlook, </w:t>
      </w:r>
      <w:r w:rsidR="00D420A7">
        <w:rPr>
          <w:lang w:val="de-DE"/>
        </w:rPr>
        <w:t>Outlook</w:t>
      </w:r>
      <w:r w:rsidR="000A497F">
        <w:rPr>
          <w:lang w:val="de-DE"/>
        </w:rPr>
        <w:t>-App</w:t>
      </w:r>
      <w:r w:rsidR="00D420A7">
        <w:rPr>
          <w:lang w:val="de-DE"/>
        </w:rPr>
        <w:t xml:space="preserve"> könnten eine Aufgabe für zuhause sein.</w:t>
      </w:r>
      <w:r w:rsidR="000A497F">
        <w:rPr>
          <w:lang w:val="de-DE"/>
        </w:rPr>
        <w:br/>
      </w:r>
      <w:r w:rsidR="000A497F" w:rsidRPr="000B7822">
        <w:rPr>
          <w:i/>
          <w:iCs/>
          <w:color w:val="FF0000"/>
          <w:lang w:val="de-DE"/>
        </w:rPr>
        <w:t>(</w:t>
      </w:r>
      <w:r w:rsidR="000A497F" w:rsidRPr="000B7822">
        <w:rPr>
          <w:i/>
          <w:iCs/>
          <w:color w:val="FF0000"/>
        </w:rPr>
        <w:t>Webversion von Outlook wird bei de</w:t>
      </w:r>
      <w:r w:rsidR="001D592B" w:rsidRPr="000B7822">
        <w:rPr>
          <w:i/>
          <w:iCs/>
          <w:color w:val="FF0000"/>
        </w:rPr>
        <w:t>m</w:t>
      </w:r>
      <w:r w:rsidR="000A497F" w:rsidRPr="000B7822">
        <w:rPr>
          <w:i/>
          <w:iCs/>
          <w:color w:val="FF0000"/>
        </w:rPr>
        <w:t xml:space="preserve"> Prüfung</w:t>
      </w:r>
      <w:r w:rsidR="001D592B" w:rsidRPr="000B7822">
        <w:rPr>
          <w:i/>
          <w:iCs/>
          <w:color w:val="FF0000"/>
        </w:rPr>
        <w:t>ssystem</w:t>
      </w:r>
      <w:r w:rsidR="000A497F" w:rsidRPr="000B7822">
        <w:rPr>
          <w:i/>
          <w:iCs/>
          <w:color w:val="FF0000"/>
        </w:rPr>
        <w:t xml:space="preserve"> von </w:t>
      </w:r>
      <w:proofErr w:type="spellStart"/>
      <w:r w:rsidR="00C333EC" w:rsidRPr="000B7822">
        <w:rPr>
          <w:i/>
          <w:iCs/>
          <w:color w:val="FF0000"/>
        </w:rPr>
        <w:t>Bi</w:t>
      </w:r>
      <w:r w:rsidR="001D592B" w:rsidRPr="000B7822">
        <w:rPr>
          <w:i/>
          <w:iCs/>
          <w:color w:val="FF0000"/>
        </w:rPr>
        <w:t>t</w:t>
      </w:r>
      <w:r w:rsidR="00C333EC" w:rsidRPr="000B7822">
        <w:rPr>
          <w:i/>
          <w:iCs/>
          <w:color w:val="FF0000"/>
        </w:rPr>
        <w:t>media</w:t>
      </w:r>
      <w:proofErr w:type="spellEnd"/>
      <w:r w:rsidR="00C333EC" w:rsidRPr="000B7822">
        <w:rPr>
          <w:i/>
          <w:iCs/>
          <w:color w:val="FF0000"/>
        </w:rPr>
        <w:t xml:space="preserve">, die installierte </w:t>
      </w:r>
      <w:r w:rsidR="00C333EC" w:rsidRPr="000B7822">
        <w:rPr>
          <w:i/>
          <w:iCs/>
          <w:color w:val="FF0000"/>
          <w:lang w:val="de-DE"/>
        </w:rPr>
        <w:t>Outlook-App von Sophia</w:t>
      </w:r>
      <w:r w:rsidR="001D592B" w:rsidRPr="000B7822">
        <w:rPr>
          <w:i/>
          <w:iCs/>
          <w:color w:val="FF0000"/>
          <w:lang w:val="de-DE"/>
        </w:rPr>
        <w:t xml:space="preserve"> verwendet)</w:t>
      </w:r>
    </w:p>
    <w:p w14:paraId="39584227" w14:textId="766673A7" w:rsidR="00D420A7" w:rsidRDefault="00553565" w:rsidP="00553565">
      <w:pPr>
        <w:shd w:val="clear" w:color="auto" w:fill="D6E3BC" w:themeFill="accent3" w:themeFillTint="66"/>
        <w:spacing w:after="240"/>
        <w:rPr>
          <w:lang w:val="de-DE"/>
        </w:rPr>
      </w:pPr>
      <w:r>
        <w:rPr>
          <w:b/>
          <w:lang w:val="de-DE"/>
        </w:rPr>
        <w:t>1</w:t>
      </w:r>
      <w:r w:rsidR="00DD0E3A" w:rsidRPr="008F390A">
        <w:rPr>
          <w:b/>
          <w:lang w:val="de-DE"/>
        </w:rPr>
        <w:t xml:space="preserve"> bis </w:t>
      </w:r>
      <w:r>
        <w:rPr>
          <w:b/>
          <w:lang w:val="de-DE"/>
        </w:rPr>
        <w:t>2</w:t>
      </w:r>
      <w:r w:rsidR="00DD0E3A" w:rsidRPr="008F390A">
        <w:rPr>
          <w:b/>
          <w:lang w:val="de-DE"/>
        </w:rPr>
        <w:t xml:space="preserve"> UE</w:t>
      </w:r>
      <w:r>
        <w:rPr>
          <w:lang w:val="de-DE"/>
        </w:rPr>
        <w:t xml:space="preserve"> - </w:t>
      </w:r>
      <w:r w:rsidR="00D420A7">
        <w:rPr>
          <w:lang w:val="de-DE"/>
        </w:rPr>
        <w:t>PDF Übungen zum Browser Microsoft Edge</w:t>
      </w:r>
    </w:p>
    <w:p w14:paraId="2BCBECDC" w14:textId="05CB5D71" w:rsidR="00C3211C" w:rsidRDefault="00C3211C" w:rsidP="00553565">
      <w:pPr>
        <w:spacing w:after="240"/>
        <w:rPr>
          <w:lang w:val="de-DE"/>
        </w:rPr>
      </w:pPr>
      <w:r w:rsidRPr="00C3211C">
        <w:rPr>
          <w:noProof/>
          <w:lang w:val="de-DE"/>
        </w:rPr>
        <w:drawing>
          <wp:inline distT="0" distB="0" distL="0" distR="0" wp14:anchorId="6F74AFE2" wp14:editId="1CC2B91E">
            <wp:extent cx="5941060" cy="2945380"/>
            <wp:effectExtent l="0" t="0" r="254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21" cy="295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C7A10" w14:textId="0B814F89" w:rsidR="00C3211C" w:rsidRDefault="00DD0E3A" w:rsidP="00553565">
      <w:pPr>
        <w:shd w:val="clear" w:color="auto" w:fill="D6E3BC" w:themeFill="accent3" w:themeFillTint="66"/>
        <w:spacing w:before="240" w:after="240"/>
        <w:rPr>
          <w:lang w:val="de-DE"/>
        </w:rPr>
      </w:pPr>
      <w:r>
        <w:rPr>
          <w:lang w:val="de-DE"/>
        </w:rPr>
        <w:t xml:space="preserve"> </w:t>
      </w:r>
      <w:r w:rsidRPr="008F390A">
        <w:rPr>
          <w:b/>
          <w:lang w:val="de-DE"/>
        </w:rPr>
        <w:t>1 UE</w:t>
      </w:r>
      <w:r>
        <w:rPr>
          <w:lang w:val="de-DE"/>
        </w:rPr>
        <w:t xml:space="preserve"> - </w:t>
      </w:r>
      <w:r w:rsidR="00C3211C">
        <w:rPr>
          <w:lang w:val="de-DE"/>
        </w:rPr>
        <w:t>Merkstoffe und Arbeitsblätter mit Quiz:</w:t>
      </w:r>
    </w:p>
    <w:p w14:paraId="3FD0E62C" w14:textId="45633F2D" w:rsidR="00C3211C" w:rsidRDefault="00C3211C" w:rsidP="00553565">
      <w:pPr>
        <w:spacing w:after="240"/>
        <w:rPr>
          <w:lang w:val="de-DE"/>
        </w:rPr>
      </w:pPr>
      <w:r w:rsidRPr="00C3211C">
        <w:rPr>
          <w:noProof/>
          <w:lang w:val="de-DE"/>
        </w:rPr>
        <w:drawing>
          <wp:inline distT="0" distB="0" distL="0" distR="0" wp14:anchorId="4E5E53C3" wp14:editId="2874BCA7">
            <wp:extent cx="6053025" cy="71120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9209" cy="71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7BA6" w14:textId="77777777" w:rsidR="001D592B" w:rsidRDefault="001D592B">
      <w:pPr>
        <w:rPr>
          <w:lang w:val="de-DE"/>
        </w:rPr>
      </w:pPr>
      <w:r>
        <w:rPr>
          <w:lang w:val="de-DE"/>
        </w:rPr>
        <w:br w:type="page"/>
      </w:r>
    </w:p>
    <w:p w14:paraId="0B7B6CBB" w14:textId="11EA04D1" w:rsidR="00C3211C" w:rsidRDefault="00C3211C" w:rsidP="00553565">
      <w:pPr>
        <w:spacing w:after="240"/>
        <w:rPr>
          <w:lang w:val="de-DE"/>
        </w:rPr>
      </w:pPr>
      <w:r>
        <w:rPr>
          <w:lang w:val="de-DE"/>
        </w:rPr>
        <w:lastRenderedPageBreak/>
        <w:t>Online Quiz</w:t>
      </w:r>
      <w:r w:rsidR="00DD0E3A">
        <w:rPr>
          <w:lang w:val="de-DE"/>
        </w:rPr>
        <w:t xml:space="preserve"> Aufgabe zuhause</w:t>
      </w:r>
      <w:r>
        <w:rPr>
          <w:lang w:val="de-DE"/>
        </w:rPr>
        <w:t>:</w:t>
      </w:r>
    </w:p>
    <w:p w14:paraId="76CDA101" w14:textId="4BECEF09" w:rsidR="00C3211C" w:rsidRDefault="00C3211C" w:rsidP="00553565">
      <w:pPr>
        <w:spacing w:after="240"/>
        <w:rPr>
          <w:lang w:val="de-DE"/>
        </w:rPr>
      </w:pPr>
      <w:r w:rsidRPr="00C3211C">
        <w:rPr>
          <w:noProof/>
          <w:lang w:val="de-DE"/>
        </w:rPr>
        <w:drawing>
          <wp:inline distT="0" distB="0" distL="0" distR="0" wp14:anchorId="32427060" wp14:editId="0423874D">
            <wp:extent cx="6052820" cy="1149985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1159" w14:textId="62881B79" w:rsidR="009C498B" w:rsidRDefault="009C498B" w:rsidP="00553565">
      <w:pPr>
        <w:spacing w:after="240"/>
        <w:rPr>
          <w:lang w:val="de-DE"/>
        </w:rPr>
      </w:pPr>
      <w:r>
        <w:rPr>
          <w:lang w:val="de-DE"/>
        </w:rPr>
        <w:t>Vorbereitungsprüfung Easy4me</w:t>
      </w:r>
    </w:p>
    <w:p w14:paraId="1A92DE5B" w14:textId="4258E93B" w:rsidR="009C498B" w:rsidRDefault="009C498B" w:rsidP="00553565">
      <w:pPr>
        <w:spacing w:after="240"/>
        <w:rPr>
          <w:lang w:val="de-DE"/>
        </w:rPr>
      </w:pPr>
      <w:r w:rsidRPr="009C498B">
        <w:rPr>
          <w:noProof/>
          <w:lang w:val="de-DE"/>
        </w:rPr>
        <w:drawing>
          <wp:inline distT="0" distB="0" distL="0" distR="0" wp14:anchorId="67F85ED0" wp14:editId="5C28CFE9">
            <wp:extent cx="5941060" cy="396240"/>
            <wp:effectExtent l="0" t="0" r="254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87E7" w14:textId="7C4DA4BA" w:rsidR="00C3211C" w:rsidRDefault="00DD0E3A" w:rsidP="00553565">
      <w:pPr>
        <w:shd w:val="clear" w:color="auto" w:fill="D6E3BC" w:themeFill="accent3" w:themeFillTint="66"/>
        <w:spacing w:after="240"/>
        <w:rPr>
          <w:lang w:val="de-DE"/>
        </w:rPr>
      </w:pPr>
      <w:r w:rsidRPr="008F390A">
        <w:rPr>
          <w:b/>
          <w:lang w:val="de-DE"/>
        </w:rPr>
        <w:t>1 UE</w:t>
      </w:r>
      <w:r w:rsidR="008F390A">
        <w:rPr>
          <w:lang w:val="de-DE"/>
        </w:rPr>
        <w:t xml:space="preserve"> -</w:t>
      </w:r>
      <w:r>
        <w:rPr>
          <w:lang w:val="de-DE"/>
        </w:rPr>
        <w:t xml:space="preserve"> Vorbereitungsprüfung </w:t>
      </w:r>
      <w:r w:rsidR="00553565">
        <w:rPr>
          <w:lang w:val="de-DE"/>
        </w:rPr>
        <w:t>Bitmedia oder Sophia</w:t>
      </w:r>
      <w:r>
        <w:rPr>
          <w:lang w:val="de-DE"/>
        </w:rPr>
        <w:t xml:space="preserve"> + eine Vorbereitungsprüfung für </w:t>
      </w:r>
      <w:r w:rsidR="002A7F60">
        <w:rPr>
          <w:lang w:val="de-DE"/>
        </w:rPr>
        <w:t>zu Hause</w:t>
      </w:r>
    </w:p>
    <w:p w14:paraId="428DA60E" w14:textId="09C32BC0" w:rsidR="00C3211C" w:rsidRPr="00233C07" w:rsidRDefault="00057E01" w:rsidP="00553565">
      <w:pPr>
        <w:spacing w:after="240"/>
        <w:rPr>
          <w:lang w:val="de-DE"/>
        </w:rPr>
      </w:pPr>
      <w:r w:rsidRPr="00057E01">
        <w:rPr>
          <w:i/>
          <w:lang w:val="de-DE"/>
        </w:rPr>
        <w:t>Unterrichtsvorschlag</w:t>
      </w:r>
      <w:r>
        <w:rPr>
          <w:lang w:val="de-DE"/>
        </w:rPr>
        <w:t xml:space="preserve">: </w:t>
      </w:r>
      <w:r w:rsidR="00331DA9">
        <w:rPr>
          <w:lang w:val="de-DE"/>
        </w:rPr>
        <w:t>D</w:t>
      </w:r>
      <w:r>
        <w:rPr>
          <w:lang w:val="de-DE"/>
        </w:rPr>
        <w:t xml:space="preserve">ie Hälfte der Vorbereitungsprüfung </w:t>
      </w:r>
      <w:r w:rsidR="00331DA9">
        <w:rPr>
          <w:lang w:val="de-DE"/>
        </w:rPr>
        <w:t xml:space="preserve">(ca. 15 Minuten) </w:t>
      </w:r>
      <w:r>
        <w:rPr>
          <w:lang w:val="de-DE"/>
        </w:rPr>
        <w:t>mit dem Beamer bzw. Screen präsentiere</w:t>
      </w:r>
      <w:r w:rsidR="00331DA9">
        <w:rPr>
          <w:lang w:val="de-DE"/>
        </w:rPr>
        <w:t>n</w:t>
      </w:r>
      <w:r>
        <w:rPr>
          <w:lang w:val="de-DE"/>
        </w:rPr>
        <w:t xml:space="preserve">, dann </w:t>
      </w:r>
      <w:r w:rsidR="00331DA9">
        <w:rPr>
          <w:lang w:val="de-DE"/>
        </w:rPr>
        <w:t xml:space="preserve">arbeitet </w:t>
      </w:r>
      <w:r>
        <w:rPr>
          <w:lang w:val="de-DE"/>
        </w:rPr>
        <w:t xml:space="preserve">jeder </w:t>
      </w:r>
      <w:r w:rsidR="00331DA9">
        <w:rPr>
          <w:lang w:val="de-DE"/>
        </w:rPr>
        <w:t xml:space="preserve">Schüler </w:t>
      </w:r>
      <w:r>
        <w:rPr>
          <w:lang w:val="de-DE"/>
        </w:rPr>
        <w:t>selbst.</w:t>
      </w:r>
    </w:p>
    <w:sectPr w:rsidR="00C3211C" w:rsidRPr="00233C07" w:rsidSect="00F40A55">
      <w:headerReference w:type="default" r:id="rId16"/>
      <w:footerReference w:type="default" r:id="rId17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CCD5" w14:textId="77777777" w:rsidR="002F6532" w:rsidRDefault="002F6532">
      <w:r>
        <w:separator/>
      </w:r>
    </w:p>
  </w:endnote>
  <w:endnote w:type="continuationSeparator" w:id="0">
    <w:p w14:paraId="0BA58426" w14:textId="77777777" w:rsidR="002F6532" w:rsidRDefault="002F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2CEB" w14:textId="77777777" w:rsidR="00254925" w:rsidRPr="00217F25" w:rsidRDefault="002F6532" w:rsidP="0003734F">
    <w:pPr>
      <w:pStyle w:val="Fuzeile"/>
      <w:pBdr>
        <w:top w:val="single" w:sz="4" w:space="1" w:color="auto"/>
      </w:pBdr>
    </w:pPr>
    <w:hyperlink r:id="rId1" w:history="1">
      <w:r w:rsidR="00254925"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 w:rsidR="00254925"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E725" w14:textId="77777777" w:rsidR="002F6532" w:rsidRDefault="002F6532">
      <w:r>
        <w:separator/>
      </w:r>
    </w:p>
  </w:footnote>
  <w:footnote w:type="continuationSeparator" w:id="0">
    <w:p w14:paraId="75C94980" w14:textId="77777777" w:rsidR="002F6532" w:rsidRDefault="002F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6F57" w14:textId="0362760B" w:rsidR="00254925" w:rsidRPr="00893D33" w:rsidRDefault="00893D33" w:rsidP="00893D33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</w:tabs>
      <w:spacing w:after="240"/>
      <w:rPr>
        <w:color w:val="365F91" w:themeColor="accent1" w:themeShade="BF"/>
      </w:rPr>
    </w:pPr>
    <w:r>
      <w:rPr>
        <w:rFonts w:ascii="Arial" w:hAnsi="Arial" w:cs="Arial"/>
        <w:bCs/>
        <w:color w:val="365F91" w:themeColor="accent1" w:themeShade="BF"/>
      </w:rPr>
      <w:t xml:space="preserve">Der schnellste Weg </w:t>
    </w:r>
    <w:r w:rsidR="00AF3DCF">
      <w:rPr>
        <w:rFonts w:ascii="Arial" w:hAnsi="Arial" w:cs="Arial"/>
        <w:bCs/>
        <w:color w:val="365F91" w:themeColor="accent1" w:themeShade="BF"/>
      </w:rPr>
      <w:t xml:space="preserve">die </w:t>
    </w:r>
    <w:r w:rsidRPr="004867D7">
      <w:rPr>
        <w:rFonts w:ascii="Arial" w:hAnsi="Arial" w:cs="Arial"/>
        <w:bCs/>
        <w:color w:val="365F91" w:themeColor="accent1" w:themeShade="BF"/>
      </w:rPr>
      <w:t>Grundlage</w:t>
    </w:r>
    <w:r>
      <w:rPr>
        <w:rFonts w:ascii="Arial" w:hAnsi="Arial" w:cs="Arial"/>
        <w:bCs/>
        <w:color w:val="365F91" w:themeColor="accent1" w:themeShade="BF"/>
      </w:rPr>
      <w:t xml:space="preserve">n </w:t>
    </w:r>
    <w:r w:rsidR="00AF3DCF">
      <w:rPr>
        <w:rFonts w:ascii="Arial" w:hAnsi="Arial" w:cs="Arial"/>
        <w:bCs/>
        <w:color w:val="365F91" w:themeColor="accent1" w:themeShade="BF"/>
      </w:rPr>
      <w:t xml:space="preserve">für </w:t>
    </w:r>
    <w:r w:rsidR="004A312A">
      <w:rPr>
        <w:rFonts w:ascii="Arial" w:hAnsi="Arial" w:cs="Arial"/>
        <w:bCs/>
        <w:color w:val="365F91" w:themeColor="accent1" w:themeShade="BF"/>
      </w:rPr>
      <w:t>das Web und E-Mail z</w:t>
    </w:r>
    <w:r>
      <w:rPr>
        <w:rFonts w:ascii="Arial" w:hAnsi="Arial" w:cs="Arial"/>
        <w:bCs/>
        <w:color w:val="365F91" w:themeColor="accent1" w:themeShade="BF"/>
      </w:rPr>
      <w:t>u erlernen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16F2B"/>
    <w:rsid w:val="00024B90"/>
    <w:rsid w:val="0003734F"/>
    <w:rsid w:val="00057E01"/>
    <w:rsid w:val="000610A8"/>
    <w:rsid w:val="000667B2"/>
    <w:rsid w:val="0007204D"/>
    <w:rsid w:val="000A497F"/>
    <w:rsid w:val="000B7822"/>
    <w:rsid w:val="00103E58"/>
    <w:rsid w:val="00144816"/>
    <w:rsid w:val="00157EC2"/>
    <w:rsid w:val="00175900"/>
    <w:rsid w:val="00185A0B"/>
    <w:rsid w:val="001A3982"/>
    <w:rsid w:val="001D592B"/>
    <w:rsid w:val="001E2AB1"/>
    <w:rsid w:val="002263D3"/>
    <w:rsid w:val="002316F8"/>
    <w:rsid w:val="00233C07"/>
    <w:rsid w:val="0023696B"/>
    <w:rsid w:val="0024730B"/>
    <w:rsid w:val="00251FF5"/>
    <w:rsid w:val="00254925"/>
    <w:rsid w:val="0028236A"/>
    <w:rsid w:val="002A7F60"/>
    <w:rsid w:val="002B3F74"/>
    <w:rsid w:val="002C1DE0"/>
    <w:rsid w:val="002C4F9B"/>
    <w:rsid w:val="002F6532"/>
    <w:rsid w:val="00315775"/>
    <w:rsid w:val="00315EAC"/>
    <w:rsid w:val="003214A7"/>
    <w:rsid w:val="00327ACD"/>
    <w:rsid w:val="00330D22"/>
    <w:rsid w:val="003313BF"/>
    <w:rsid w:val="00331DA9"/>
    <w:rsid w:val="003335E0"/>
    <w:rsid w:val="00334404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4200AA"/>
    <w:rsid w:val="00424C9E"/>
    <w:rsid w:val="00426D43"/>
    <w:rsid w:val="004476CF"/>
    <w:rsid w:val="004A312A"/>
    <w:rsid w:val="004A5E4B"/>
    <w:rsid w:val="004B0228"/>
    <w:rsid w:val="004B0FE5"/>
    <w:rsid w:val="004C2400"/>
    <w:rsid w:val="004C4E21"/>
    <w:rsid w:val="004D5731"/>
    <w:rsid w:val="004E1A4B"/>
    <w:rsid w:val="004F26BA"/>
    <w:rsid w:val="00530AD5"/>
    <w:rsid w:val="005314B9"/>
    <w:rsid w:val="00553565"/>
    <w:rsid w:val="0058122E"/>
    <w:rsid w:val="00585B2B"/>
    <w:rsid w:val="005D3446"/>
    <w:rsid w:val="005E6840"/>
    <w:rsid w:val="005F0C71"/>
    <w:rsid w:val="00600620"/>
    <w:rsid w:val="006008A8"/>
    <w:rsid w:val="00611B4D"/>
    <w:rsid w:val="00632074"/>
    <w:rsid w:val="006403B9"/>
    <w:rsid w:val="0067251B"/>
    <w:rsid w:val="0067558D"/>
    <w:rsid w:val="00680F8A"/>
    <w:rsid w:val="007341FB"/>
    <w:rsid w:val="0073672A"/>
    <w:rsid w:val="007528DD"/>
    <w:rsid w:val="00756BA3"/>
    <w:rsid w:val="00767044"/>
    <w:rsid w:val="00783936"/>
    <w:rsid w:val="007A42D4"/>
    <w:rsid w:val="007B2637"/>
    <w:rsid w:val="007B6A05"/>
    <w:rsid w:val="007C290C"/>
    <w:rsid w:val="007E44DB"/>
    <w:rsid w:val="00862F17"/>
    <w:rsid w:val="0087517E"/>
    <w:rsid w:val="00892E45"/>
    <w:rsid w:val="00893D33"/>
    <w:rsid w:val="00895DF7"/>
    <w:rsid w:val="008D3B8B"/>
    <w:rsid w:val="008F390A"/>
    <w:rsid w:val="00926911"/>
    <w:rsid w:val="009647B5"/>
    <w:rsid w:val="00974CD4"/>
    <w:rsid w:val="00981749"/>
    <w:rsid w:val="00987D81"/>
    <w:rsid w:val="009C498B"/>
    <w:rsid w:val="00A95D3C"/>
    <w:rsid w:val="00AB0A6C"/>
    <w:rsid w:val="00AB166E"/>
    <w:rsid w:val="00AF250C"/>
    <w:rsid w:val="00AF3DCF"/>
    <w:rsid w:val="00AF6656"/>
    <w:rsid w:val="00B27C30"/>
    <w:rsid w:val="00B762F2"/>
    <w:rsid w:val="00BA2004"/>
    <w:rsid w:val="00BC6254"/>
    <w:rsid w:val="00C20608"/>
    <w:rsid w:val="00C3211C"/>
    <w:rsid w:val="00C333EC"/>
    <w:rsid w:val="00C33ECB"/>
    <w:rsid w:val="00C45202"/>
    <w:rsid w:val="00C53D0F"/>
    <w:rsid w:val="00CA5CB0"/>
    <w:rsid w:val="00CB066E"/>
    <w:rsid w:val="00CB21DC"/>
    <w:rsid w:val="00CF3169"/>
    <w:rsid w:val="00D04DF5"/>
    <w:rsid w:val="00D34DA8"/>
    <w:rsid w:val="00D420A7"/>
    <w:rsid w:val="00D800F4"/>
    <w:rsid w:val="00DC50AB"/>
    <w:rsid w:val="00DD0E3A"/>
    <w:rsid w:val="00E06F5C"/>
    <w:rsid w:val="00EE4916"/>
    <w:rsid w:val="00EF4874"/>
    <w:rsid w:val="00F363A7"/>
    <w:rsid w:val="00F40A55"/>
    <w:rsid w:val="00F464FD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99E15"/>
  <w15:docId w15:val="{E061D88E-F498-4BBF-A06E-7FC337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4BF9D-06E7-4277-83D6-DCD7516A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AB07-927E-485B-ACC0-BFCC6C8B8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7C2A9-5D05-4BD5-B70D-30D97487A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CBE1A-E4FA-41A6-B735-9F5AB3F6B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843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creator>Easy4Me</dc:creator>
  <cp:lastModifiedBy>Alois Klotz</cp:lastModifiedBy>
  <cp:revision>34</cp:revision>
  <dcterms:created xsi:type="dcterms:W3CDTF">2023-01-21T18:58:00Z</dcterms:created>
  <dcterms:modified xsi:type="dcterms:W3CDTF">2024-11-16T11:53:00Z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  <property fmtid="{D5CDD505-2E9C-101B-9397-08002B2CF9AE}" pid="7" name="ContentTypeId">
    <vt:lpwstr>0x01010068DA949D244DDC4D8927FC2E7EFC5E85</vt:lpwstr>
  </property>
</Properties>
</file>