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1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0"/>
        <w:gridCol w:w="6851"/>
      </w:tblGrid>
      <w:tr w:rsidR="00EE6935" w14:paraId="25DB17E6" w14:textId="77777777" w:rsidTr="008C3CF3">
        <w:trPr>
          <w:trHeight w:val="410"/>
        </w:trPr>
        <w:tc>
          <w:tcPr>
            <w:tcW w:w="2830" w:type="dxa"/>
            <w:vAlign w:val="center"/>
          </w:tcPr>
          <w:p w14:paraId="25DB17E4" w14:textId="770D1F33" w:rsidR="00EE6935" w:rsidRPr="00F47141" w:rsidRDefault="00F5620B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Adversarial Attacks</w:t>
            </w:r>
          </w:p>
        </w:tc>
        <w:tc>
          <w:tcPr>
            <w:tcW w:w="6851" w:type="dxa"/>
          </w:tcPr>
          <w:p w14:paraId="25DB17E5" w14:textId="53DDC450" w:rsidR="00EE6935" w:rsidRDefault="00F5620B" w:rsidP="003D72BF">
            <w:pPr>
              <w:pStyle w:val="Tabelleninhalt"/>
              <w:spacing w:before="60" w:after="60"/>
            </w:pPr>
            <w:r>
              <w:t>Gezielte Manipulation von Eingabedaten, um KI-Modelle zu täuschen.</w:t>
            </w:r>
          </w:p>
        </w:tc>
      </w:tr>
      <w:tr w:rsidR="000B0ED8" w14:paraId="425C8885" w14:textId="77777777" w:rsidTr="000E693F">
        <w:tc>
          <w:tcPr>
            <w:tcW w:w="2830" w:type="dxa"/>
            <w:vAlign w:val="center"/>
          </w:tcPr>
          <w:p w14:paraId="7DD93361" w14:textId="2DC659D9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Algorithmus</w:t>
            </w:r>
          </w:p>
        </w:tc>
        <w:tc>
          <w:tcPr>
            <w:tcW w:w="6851" w:type="dxa"/>
          </w:tcPr>
          <w:p w14:paraId="1095153D" w14:textId="543FAA79" w:rsidR="000B0ED8" w:rsidRDefault="000B0ED8" w:rsidP="000B0ED8">
            <w:pPr>
              <w:pStyle w:val="Tabelleninhalt"/>
              <w:spacing w:before="60" w:after="60"/>
            </w:pPr>
            <w:r w:rsidRPr="00785133">
              <w:t xml:space="preserve">Eine </w:t>
            </w:r>
            <w:r w:rsidRPr="00A65BBE">
              <w:t>eindeutige</w:t>
            </w:r>
            <w:r w:rsidRPr="00785133">
              <w:t xml:space="preserve"> Handlungsanweisung zur Lösung eines Problems.</w:t>
            </w:r>
          </w:p>
        </w:tc>
      </w:tr>
      <w:tr w:rsidR="000B0ED8" w14:paraId="4F3C1E35" w14:textId="77777777" w:rsidTr="008C3CF3">
        <w:tc>
          <w:tcPr>
            <w:tcW w:w="2830" w:type="dxa"/>
            <w:vAlign w:val="center"/>
          </w:tcPr>
          <w:p w14:paraId="4DC780B7" w14:textId="0DC868D9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Artificial Intelligence (</w:t>
            </w:r>
            <w:r w:rsidR="004872AE">
              <w:rPr>
                <w:b w:val="0"/>
                <w:bCs/>
              </w:rPr>
              <w:t>AI</w:t>
            </w:r>
            <w:r w:rsidRPr="00F47141">
              <w:rPr>
                <w:b w:val="0"/>
                <w:bCs/>
              </w:rPr>
              <w:t>)</w:t>
            </w:r>
          </w:p>
        </w:tc>
        <w:tc>
          <w:tcPr>
            <w:tcW w:w="6851" w:type="dxa"/>
            <w:vAlign w:val="center"/>
          </w:tcPr>
          <w:p w14:paraId="79A1CCD6" w14:textId="30A3C55C" w:rsidR="000B0ED8" w:rsidRPr="00113F44" w:rsidRDefault="004872AE" w:rsidP="000B0ED8">
            <w:pPr>
              <w:pStyle w:val="Tabelleninhalt"/>
              <w:spacing w:before="60" w:after="60"/>
              <w:rPr>
                <w:b/>
                <w:bCs/>
              </w:rPr>
            </w:pPr>
            <w:r>
              <w:t>Deutsch</w:t>
            </w:r>
            <w:r w:rsidR="001A6E9E">
              <w:t>:</w:t>
            </w:r>
            <w:r>
              <w:t xml:space="preserve"> </w:t>
            </w:r>
            <w:r>
              <w:rPr>
                <w:rStyle w:val="Fett"/>
              </w:rPr>
              <w:t>Künstliche Intelligenz</w:t>
            </w:r>
            <w:r w:rsidR="001A6E9E">
              <w:rPr>
                <w:rStyle w:val="Fett"/>
              </w:rPr>
              <w:t xml:space="preserve"> (KI)</w:t>
            </w:r>
            <w:r w:rsidR="001A6E9E" w:rsidRPr="001A6E9E">
              <w:rPr>
                <w:rStyle w:val="Fett"/>
                <w:b w:val="0"/>
                <w:bCs w:val="0"/>
              </w:rPr>
              <w:t>.</w:t>
            </w:r>
            <w:r w:rsidR="001A6E9E">
              <w:rPr>
                <w:rStyle w:val="Fett"/>
              </w:rPr>
              <w:t xml:space="preserve"> </w:t>
            </w:r>
            <w:r w:rsidR="000B0ED8">
              <w:t>Systeme, die menschliche Denk- und Verhaltensweisen wie Lernen, Schlussfolgern und Problemlösen nachahmen.</w:t>
            </w:r>
          </w:p>
        </w:tc>
      </w:tr>
      <w:tr w:rsidR="000B0ED8" w14:paraId="7430C5F8" w14:textId="77777777" w:rsidTr="008C3CF3">
        <w:tc>
          <w:tcPr>
            <w:tcW w:w="2830" w:type="dxa"/>
            <w:vAlign w:val="center"/>
          </w:tcPr>
          <w:p w14:paraId="18449887" w14:textId="32589F0A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Artificial Narrow Intelligence (ANI)</w:t>
            </w:r>
          </w:p>
        </w:tc>
        <w:tc>
          <w:tcPr>
            <w:tcW w:w="6851" w:type="dxa"/>
            <w:vAlign w:val="center"/>
          </w:tcPr>
          <w:p w14:paraId="1A9C2B2B" w14:textId="61EAE906" w:rsidR="000B0ED8" w:rsidRPr="00113F44" w:rsidRDefault="000B0ED8" w:rsidP="000B0ED8">
            <w:pPr>
              <w:pStyle w:val="Tabelleninhalt"/>
              <w:spacing w:before="60" w:after="60"/>
              <w:rPr>
                <w:b/>
                <w:bCs/>
              </w:rPr>
            </w:pPr>
            <w:r>
              <w:t>Spezialisierte KI, die nur eine bestimmte Aufgabe lösen kann (z. B. Wettervorhersage).</w:t>
            </w:r>
          </w:p>
        </w:tc>
      </w:tr>
      <w:tr w:rsidR="000B0ED8" w14:paraId="25DB17E9" w14:textId="77777777" w:rsidTr="008C3CF3">
        <w:tc>
          <w:tcPr>
            <w:tcW w:w="2830" w:type="dxa"/>
            <w:vAlign w:val="center"/>
          </w:tcPr>
          <w:p w14:paraId="25DB17E7" w14:textId="6AD83DB1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Artificial General Intelligence (AGI)</w:t>
            </w:r>
          </w:p>
        </w:tc>
        <w:tc>
          <w:tcPr>
            <w:tcW w:w="6851" w:type="dxa"/>
            <w:vAlign w:val="center"/>
          </w:tcPr>
          <w:p w14:paraId="25DB17E8" w14:textId="6471107A" w:rsidR="000B0ED8" w:rsidRPr="00785133" w:rsidRDefault="000B0ED8" w:rsidP="000B0ED8">
            <w:pPr>
              <w:pStyle w:val="Tabelleninhalt"/>
              <w:spacing w:before="60" w:after="60"/>
            </w:pPr>
            <w:r w:rsidRPr="00113F44">
              <w:rPr>
                <w:b/>
                <w:bCs/>
              </w:rPr>
              <w:t>Künstliche allgemeine Intelligenz</w:t>
            </w:r>
            <w:r>
              <w:t xml:space="preserve">. </w:t>
            </w:r>
            <w:r w:rsidRPr="00785133">
              <w:t>Eine theoretische KI, die dem Menschen in allen Belangen ebenbürtig ist.</w:t>
            </w:r>
          </w:p>
        </w:tc>
      </w:tr>
      <w:tr w:rsidR="000B0ED8" w:rsidRPr="00A14DEA" w14:paraId="4F487DCE" w14:textId="77777777" w:rsidTr="008C3CF3">
        <w:tc>
          <w:tcPr>
            <w:tcW w:w="2830" w:type="dxa"/>
            <w:vAlign w:val="center"/>
          </w:tcPr>
          <w:p w14:paraId="2E0530D1" w14:textId="45C9BF8E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Artificial Super Intelligence (ASI)</w:t>
            </w:r>
          </w:p>
        </w:tc>
        <w:tc>
          <w:tcPr>
            <w:tcW w:w="6851" w:type="dxa"/>
            <w:vAlign w:val="bottom"/>
          </w:tcPr>
          <w:p w14:paraId="182E9CF7" w14:textId="7E0A5C0A" w:rsidR="000B0ED8" w:rsidRDefault="000B0ED8" w:rsidP="000B0ED8">
            <w:pPr>
              <w:pStyle w:val="Tabelleninhalt"/>
              <w:spacing w:before="60" w:after="60"/>
              <w:rPr>
                <w:rStyle w:val="Fett"/>
              </w:rPr>
            </w:pPr>
            <w:r>
              <w:t>Hypothetische KI, die menschliche Intelligenz in allen Bereichen übertrifft.</w:t>
            </w:r>
          </w:p>
        </w:tc>
      </w:tr>
      <w:tr w:rsidR="000B0ED8" w:rsidRPr="00A14DEA" w14:paraId="25DB17EC" w14:textId="77777777" w:rsidTr="008C3CF3">
        <w:tc>
          <w:tcPr>
            <w:tcW w:w="2830" w:type="dxa"/>
            <w:vAlign w:val="center"/>
          </w:tcPr>
          <w:p w14:paraId="25DB17EA" w14:textId="25783394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Backpropagation</w:t>
            </w:r>
          </w:p>
        </w:tc>
        <w:tc>
          <w:tcPr>
            <w:tcW w:w="6851" w:type="dxa"/>
            <w:vAlign w:val="bottom"/>
          </w:tcPr>
          <w:p w14:paraId="25DB17EB" w14:textId="00CFA667" w:rsidR="000B0ED8" w:rsidRPr="00785133" w:rsidRDefault="000B0ED8" w:rsidP="000B0ED8">
            <w:pPr>
              <w:pStyle w:val="Tabelleninhalt"/>
              <w:spacing w:before="60" w:after="60"/>
            </w:pPr>
            <w:r>
              <w:rPr>
                <w:rStyle w:val="Fett"/>
              </w:rPr>
              <w:t>Fehlerrückführung</w:t>
            </w:r>
            <w:r>
              <w:t xml:space="preserve">. </w:t>
            </w:r>
            <w:r w:rsidRPr="00785133">
              <w:t xml:space="preserve">Das </w:t>
            </w:r>
            <w:r w:rsidRPr="00A65BBE">
              <w:t>Verfahren</w:t>
            </w:r>
            <w:r w:rsidRPr="00785133">
              <w:t>, mit dem neuronale Netze Fehler korrigieren und lernen.</w:t>
            </w:r>
          </w:p>
        </w:tc>
      </w:tr>
      <w:tr w:rsidR="000B0ED8" w14:paraId="25DB17F1" w14:textId="77777777" w:rsidTr="008C3CF3">
        <w:tc>
          <w:tcPr>
            <w:tcW w:w="2830" w:type="dxa"/>
            <w:vAlign w:val="center"/>
          </w:tcPr>
          <w:p w14:paraId="25DB17ED" w14:textId="16168E2F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Bias (Voreingenommenheit)</w:t>
            </w:r>
          </w:p>
        </w:tc>
        <w:tc>
          <w:tcPr>
            <w:tcW w:w="6851" w:type="dxa"/>
            <w:vAlign w:val="center"/>
          </w:tcPr>
          <w:p w14:paraId="25DB17F0" w14:textId="3F8D1295" w:rsidR="000B0ED8" w:rsidRPr="003668FE" w:rsidRDefault="000B0ED8" w:rsidP="000B0ED8">
            <w:pPr>
              <w:pStyle w:val="Tabelleninhalt"/>
              <w:spacing w:before="60" w:after="60"/>
            </w:pPr>
            <w:r>
              <w:t>Systematische Verzerrung in KI-Systemen durch fehlerhafte oder einseitige Trainingsdaten.</w:t>
            </w:r>
          </w:p>
        </w:tc>
      </w:tr>
      <w:tr w:rsidR="000B0ED8" w14:paraId="25DB17F6" w14:textId="77777777" w:rsidTr="008C3CF3">
        <w:tc>
          <w:tcPr>
            <w:tcW w:w="2830" w:type="dxa"/>
            <w:vAlign w:val="center"/>
          </w:tcPr>
          <w:p w14:paraId="25DB17F2" w14:textId="70BCFD4C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Big Data</w:t>
            </w:r>
          </w:p>
        </w:tc>
        <w:tc>
          <w:tcPr>
            <w:tcW w:w="6851" w:type="dxa"/>
            <w:vAlign w:val="bottom"/>
          </w:tcPr>
          <w:p w14:paraId="25DB17F5" w14:textId="09ECBC95" w:rsidR="000B0ED8" w:rsidRDefault="000B0ED8" w:rsidP="000B0ED8">
            <w:pPr>
              <w:pStyle w:val="Tabelleninhalt"/>
              <w:spacing w:before="60" w:after="60"/>
            </w:pPr>
            <w:r w:rsidRPr="003668FE">
              <w:t>Massive Datenmengen, die als Treibstoff für KI-Training dienen</w:t>
            </w:r>
            <w:r>
              <w:t>.</w:t>
            </w:r>
          </w:p>
        </w:tc>
      </w:tr>
      <w:tr w:rsidR="00816D8D" w14:paraId="24854CC2" w14:textId="77777777" w:rsidTr="008C3CF3">
        <w:tc>
          <w:tcPr>
            <w:tcW w:w="2830" w:type="dxa"/>
            <w:vAlign w:val="center"/>
          </w:tcPr>
          <w:p w14:paraId="78490362" w14:textId="146DDD9B" w:rsidR="00816D8D" w:rsidRPr="00F47141" w:rsidRDefault="00816D8D" w:rsidP="00215321">
            <w:pPr>
              <w:pStyle w:val="Begriff"/>
            </w:pPr>
            <w:r w:rsidRPr="00F47141">
              <w:rPr>
                <w:rStyle w:val="Fett"/>
              </w:rPr>
              <w:t>Chatbot</w:t>
            </w:r>
          </w:p>
        </w:tc>
        <w:tc>
          <w:tcPr>
            <w:tcW w:w="6851" w:type="dxa"/>
            <w:vAlign w:val="bottom"/>
          </w:tcPr>
          <w:p w14:paraId="2413BEA4" w14:textId="2E5AF865" w:rsidR="00816D8D" w:rsidRPr="00113F44" w:rsidRDefault="00816D8D" w:rsidP="000B0ED8">
            <w:pPr>
              <w:pStyle w:val="Tabelleninhalt"/>
              <w:spacing w:before="60" w:after="60"/>
              <w:rPr>
                <w:b/>
                <w:bCs/>
              </w:rPr>
            </w:pPr>
            <w:r>
              <w:t>Programm, das automatisch mit Menschen kommuniziert.</w:t>
            </w:r>
          </w:p>
        </w:tc>
      </w:tr>
      <w:tr w:rsidR="000B0ED8" w14:paraId="25DB17F9" w14:textId="77777777" w:rsidTr="008C3CF3">
        <w:tc>
          <w:tcPr>
            <w:tcW w:w="2830" w:type="dxa"/>
            <w:vAlign w:val="center"/>
          </w:tcPr>
          <w:p w14:paraId="25DB17F7" w14:textId="213ADAC6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Computer Vision</w:t>
            </w:r>
          </w:p>
        </w:tc>
        <w:tc>
          <w:tcPr>
            <w:tcW w:w="6851" w:type="dxa"/>
            <w:vAlign w:val="bottom"/>
          </w:tcPr>
          <w:p w14:paraId="25DB17F8" w14:textId="5F1D5644" w:rsidR="000B0ED8" w:rsidRPr="003668FE" w:rsidRDefault="000B0ED8" w:rsidP="000B0ED8">
            <w:pPr>
              <w:pStyle w:val="Tabelleninhalt"/>
              <w:spacing w:before="60" w:after="60"/>
            </w:pPr>
            <w:r w:rsidRPr="00113F44">
              <w:rPr>
                <w:b/>
                <w:bCs/>
              </w:rPr>
              <w:t>Maschinelles Sehen</w:t>
            </w:r>
            <w:r>
              <w:t xml:space="preserve">. </w:t>
            </w:r>
            <w:r w:rsidRPr="003668FE">
              <w:t>Fähigkeit einer KI, Bilder und Videos zu „sehen“ und zu verstehen.</w:t>
            </w:r>
          </w:p>
        </w:tc>
      </w:tr>
      <w:tr w:rsidR="00215321" w14:paraId="3DE07423" w14:textId="77777777" w:rsidTr="008C3CF3">
        <w:tc>
          <w:tcPr>
            <w:tcW w:w="2830" w:type="dxa"/>
            <w:vAlign w:val="center"/>
          </w:tcPr>
          <w:p w14:paraId="3A9F530F" w14:textId="5D450B43" w:rsidR="00215321" w:rsidRPr="00F47141" w:rsidRDefault="00215321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Churn Prediction</w:t>
            </w:r>
          </w:p>
        </w:tc>
        <w:tc>
          <w:tcPr>
            <w:tcW w:w="6851" w:type="dxa"/>
            <w:vAlign w:val="center"/>
          </w:tcPr>
          <w:p w14:paraId="0D42270A" w14:textId="7BD30DD4" w:rsidR="00215321" w:rsidRPr="003668FE" w:rsidRDefault="00215321" w:rsidP="000B0ED8">
            <w:pPr>
              <w:pStyle w:val="Tabelleninhalt"/>
              <w:spacing w:before="60" w:after="60"/>
            </w:pPr>
            <w:r>
              <w:t>Vorhersage, welche Kunden ein Unternehmen verlassen könnten.</w:t>
            </w:r>
          </w:p>
        </w:tc>
      </w:tr>
      <w:tr w:rsidR="000B0ED8" w14:paraId="25DB17FC" w14:textId="77777777" w:rsidTr="008C3CF3">
        <w:tc>
          <w:tcPr>
            <w:tcW w:w="2830" w:type="dxa"/>
            <w:vAlign w:val="center"/>
          </w:tcPr>
          <w:p w14:paraId="25DB17FA" w14:textId="025AD9CB" w:rsidR="000B0ED8" w:rsidRPr="00F47141" w:rsidRDefault="000B0ED8" w:rsidP="00215321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Data Mining</w:t>
            </w:r>
          </w:p>
        </w:tc>
        <w:tc>
          <w:tcPr>
            <w:tcW w:w="6851" w:type="dxa"/>
            <w:vAlign w:val="center"/>
          </w:tcPr>
          <w:p w14:paraId="25DB17FB" w14:textId="2D4DBB3D" w:rsidR="000B0ED8" w:rsidRDefault="000B0ED8" w:rsidP="000B0ED8">
            <w:pPr>
              <w:pStyle w:val="Tabelleninhalt"/>
              <w:spacing w:before="60" w:after="60"/>
            </w:pPr>
            <w:r w:rsidRPr="003668FE">
              <w:t>Automatisches Finden von Mustern und Trends in großen Datenbeständen</w:t>
            </w:r>
            <w:r>
              <w:t>.</w:t>
            </w:r>
          </w:p>
        </w:tc>
      </w:tr>
      <w:tr w:rsidR="006E2E5B" w14:paraId="648CC1B6" w14:textId="77777777" w:rsidTr="008C3CF3">
        <w:tc>
          <w:tcPr>
            <w:tcW w:w="2830" w:type="dxa"/>
            <w:vAlign w:val="center"/>
          </w:tcPr>
          <w:p w14:paraId="2CE40AF5" w14:textId="22494642" w:rsidR="006E2E5B" w:rsidRPr="00F47141" w:rsidRDefault="006E2E5B" w:rsidP="006E2E5B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Data Mining</w:t>
            </w:r>
            <w:r w:rsidR="001E5C79">
              <w:rPr>
                <w:b w:val="0"/>
                <w:bCs/>
              </w:rPr>
              <w:t xml:space="preserve"> – Technik Clustering</w:t>
            </w:r>
          </w:p>
        </w:tc>
        <w:tc>
          <w:tcPr>
            <w:tcW w:w="6851" w:type="dxa"/>
            <w:vAlign w:val="center"/>
          </w:tcPr>
          <w:p w14:paraId="43851BEA" w14:textId="6C1EA836" w:rsidR="006E2E5B" w:rsidRDefault="008D02E7" w:rsidP="006E2E5B">
            <w:pPr>
              <w:suppressAutoHyphens w:val="0"/>
              <w:spacing w:before="100" w:beforeAutospacing="1" w:after="0" w:line="240" w:lineRule="auto"/>
            </w:pPr>
            <w:r>
              <w:t xml:space="preserve">Die KI bildet </w:t>
            </w:r>
            <w:r w:rsidRPr="000165DD">
              <w:rPr>
                <w:b/>
                <w:bCs/>
              </w:rPr>
              <w:t>selbstständig Gruppen</w:t>
            </w:r>
            <w:r>
              <w:t xml:space="preserve"> aus ähnlichen Daten</w:t>
            </w:r>
            <w:r w:rsidR="006F41B3">
              <w:t>.</w:t>
            </w:r>
            <w:r w:rsidR="001876F7">
              <w:br/>
              <w:t xml:space="preserve">Beispiel: </w:t>
            </w:r>
            <w:r w:rsidR="00960A5B">
              <w:t>Kunden eines Online-Shops werden automatisch in Gruppen wie „Vielkäufer“ oder „Gelegenheitskäufer“ eingeteilt.</w:t>
            </w:r>
          </w:p>
        </w:tc>
      </w:tr>
      <w:tr w:rsidR="001E5C79" w14:paraId="51080DA1" w14:textId="77777777" w:rsidTr="008C3CF3">
        <w:tc>
          <w:tcPr>
            <w:tcW w:w="2830" w:type="dxa"/>
            <w:vAlign w:val="center"/>
          </w:tcPr>
          <w:p w14:paraId="1614A8B5" w14:textId="587200BA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Data Mining</w:t>
            </w:r>
            <w:r>
              <w:rPr>
                <w:b w:val="0"/>
                <w:bCs/>
              </w:rPr>
              <w:t xml:space="preserve"> – Technik Klassifikation</w:t>
            </w:r>
          </w:p>
        </w:tc>
        <w:tc>
          <w:tcPr>
            <w:tcW w:w="6851" w:type="dxa"/>
            <w:vAlign w:val="center"/>
          </w:tcPr>
          <w:p w14:paraId="3198E14D" w14:textId="55069637" w:rsidR="001E5C79" w:rsidRDefault="00CD2D62" w:rsidP="002722F0">
            <w:pPr>
              <w:pStyle w:val="StandardWeb"/>
              <w:spacing w:before="0" w:beforeAutospacing="0" w:after="0" w:afterAutospacing="0"/>
            </w:pPr>
            <w:r w:rsidRPr="00CD2D62">
              <w:rPr>
                <w:rFonts w:ascii="Carlito" w:eastAsia="NSimSun" w:hAnsi="Carlito" w:cs="Lucida Sans"/>
                <w:kern w:val="2"/>
                <w:sz w:val="22"/>
                <w:lang w:eastAsia="zh-CN" w:bidi="hi-IN"/>
              </w:rPr>
              <w:t xml:space="preserve">Die KI ordnet Daten </w:t>
            </w:r>
            <w:r w:rsidRPr="00D64A4B">
              <w:rPr>
                <w:rFonts w:ascii="Carlito" w:eastAsia="NSimSun" w:hAnsi="Carlito" w:cs="Lucida Sans"/>
                <w:b/>
                <w:bCs/>
                <w:kern w:val="2"/>
                <w:sz w:val="22"/>
                <w:lang w:eastAsia="zh-CN" w:bidi="hi-IN"/>
              </w:rPr>
              <w:t>festen, vorher definierten Kategorien</w:t>
            </w:r>
            <w:r w:rsidRPr="00CD2D62">
              <w:rPr>
                <w:rFonts w:ascii="Carlito" w:eastAsia="NSimSun" w:hAnsi="Carlito" w:cs="Lucida Sans"/>
                <w:kern w:val="2"/>
                <w:sz w:val="22"/>
                <w:lang w:eastAsia="zh-CN" w:bidi="hi-IN"/>
              </w:rPr>
              <w:t xml:space="preserve"> zu.</w:t>
            </w:r>
            <w:r w:rsidR="002722F0">
              <w:rPr>
                <w:rFonts w:ascii="Carlito" w:eastAsia="NSimSun" w:hAnsi="Carlito" w:cs="Lucida Sans"/>
                <w:kern w:val="2"/>
                <w:sz w:val="22"/>
                <w:lang w:eastAsia="zh-CN" w:bidi="hi-IN"/>
              </w:rPr>
              <w:br/>
            </w:r>
            <w:r w:rsidR="00F805A8" w:rsidRPr="00F805A8">
              <w:rPr>
                <w:rFonts w:ascii="Carlito" w:eastAsia="NSimSun" w:hAnsi="Carlito" w:cs="Lucida Sans"/>
                <w:kern w:val="2"/>
                <w:sz w:val="22"/>
                <w:lang w:eastAsia="zh-CN" w:bidi="hi-IN"/>
              </w:rPr>
              <w:t>Beispiel: E-Mails werden als „Spam“ oder „kein Spam“ eingeteilt.</w:t>
            </w:r>
          </w:p>
        </w:tc>
      </w:tr>
      <w:tr w:rsidR="001E5C79" w14:paraId="25DB17FF" w14:textId="77777777" w:rsidTr="008C3CF3">
        <w:tc>
          <w:tcPr>
            <w:tcW w:w="2830" w:type="dxa"/>
            <w:vAlign w:val="center"/>
          </w:tcPr>
          <w:p w14:paraId="25DB17FD" w14:textId="7C96E142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Deep Learning</w:t>
            </w:r>
          </w:p>
        </w:tc>
        <w:tc>
          <w:tcPr>
            <w:tcW w:w="6851" w:type="dxa"/>
            <w:vAlign w:val="center"/>
          </w:tcPr>
          <w:p w14:paraId="25DB17FE" w14:textId="6F132AD6" w:rsidR="001E5C79" w:rsidRDefault="001E5C79" w:rsidP="001E5C79">
            <w:pPr>
              <w:suppressAutoHyphens w:val="0"/>
              <w:spacing w:before="100" w:beforeAutospacing="1" w:after="0" w:line="240" w:lineRule="auto"/>
            </w:pPr>
            <w:r>
              <w:t>Fortgeschrittene Form des Machine Learning mit sehr tiefen neuronalen Netzen.</w:t>
            </w:r>
            <w:r>
              <w:br/>
              <w:t>Deep Learning braucht viele Daten und gutes Training, damit die KI nicht zu viel auswendig lernt (</w:t>
            </w:r>
            <w:r w:rsidRPr="00327FC8">
              <w:rPr>
                <w:b/>
                <w:bCs/>
              </w:rPr>
              <w:t>Overfitting</w:t>
            </w:r>
            <w:r>
              <w:t>) oder zu wenig versteht (</w:t>
            </w:r>
            <w:r w:rsidRPr="00327FC8">
              <w:rPr>
                <w:b/>
                <w:bCs/>
              </w:rPr>
              <w:t>Underfitting</w:t>
            </w:r>
            <w:r>
              <w:t>), sondern gut verallgemeinert.</w:t>
            </w:r>
          </w:p>
        </w:tc>
      </w:tr>
      <w:tr w:rsidR="00172127" w14:paraId="5EDC2789" w14:textId="77777777" w:rsidTr="008C3CF3">
        <w:tc>
          <w:tcPr>
            <w:tcW w:w="2830" w:type="dxa"/>
            <w:vAlign w:val="center"/>
          </w:tcPr>
          <w:p w14:paraId="58C659DE" w14:textId="5DB26CA1" w:rsidR="00172127" w:rsidRPr="00F47141" w:rsidRDefault="00172127" w:rsidP="001E5C79">
            <w:pPr>
              <w:pStyle w:val="Begriff"/>
              <w:rPr>
                <w:b w:val="0"/>
                <w:bCs/>
              </w:rPr>
            </w:pPr>
            <w:r w:rsidRPr="00172127">
              <w:rPr>
                <w:b w:val="0"/>
                <w:bCs/>
              </w:rPr>
              <w:t>De-Anonymisierung (Identifizierbarkeit)</w:t>
            </w:r>
          </w:p>
        </w:tc>
        <w:tc>
          <w:tcPr>
            <w:tcW w:w="6851" w:type="dxa"/>
            <w:vAlign w:val="bottom"/>
          </w:tcPr>
          <w:p w14:paraId="4C727AC1" w14:textId="52271110" w:rsidR="00172127" w:rsidRDefault="00172127" w:rsidP="001E5C79">
            <w:pPr>
              <w:pStyle w:val="Tabelleninhalt"/>
              <w:spacing w:before="60" w:after="60"/>
              <w:rPr>
                <w:rStyle w:val="Fett"/>
              </w:rPr>
            </w:pPr>
            <w:r>
              <w:rPr>
                <w:rStyle w:val="citation-61"/>
              </w:rPr>
              <w:t>KI kann aus vielen anonymen Datenfetzen oft die Identität einer Person wiederherstellen</w:t>
            </w:r>
            <w:r>
              <w:t>.</w:t>
            </w:r>
          </w:p>
        </w:tc>
      </w:tr>
      <w:tr w:rsidR="001E5C79" w14:paraId="25DB1802" w14:textId="77777777" w:rsidTr="008C3CF3">
        <w:tc>
          <w:tcPr>
            <w:tcW w:w="2830" w:type="dxa"/>
            <w:vAlign w:val="center"/>
          </w:tcPr>
          <w:p w14:paraId="25DB1800" w14:textId="2C5BBD31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Determinismus</w:t>
            </w:r>
          </w:p>
        </w:tc>
        <w:tc>
          <w:tcPr>
            <w:tcW w:w="6851" w:type="dxa"/>
            <w:vAlign w:val="bottom"/>
          </w:tcPr>
          <w:p w14:paraId="25DB1801" w14:textId="2D2C0809" w:rsidR="001E5C79" w:rsidRDefault="001E5C79" w:rsidP="001E5C79">
            <w:pPr>
              <w:pStyle w:val="Tabelleninhalt"/>
              <w:spacing w:before="60" w:after="60"/>
            </w:pPr>
            <w:r>
              <w:rPr>
                <w:rStyle w:val="Fett"/>
              </w:rPr>
              <w:t>Vorherbestimmtheit</w:t>
            </w:r>
            <w:r>
              <w:t xml:space="preserve">. </w:t>
            </w:r>
            <w:r w:rsidRPr="003668FE">
              <w:t>Wenn ein System bei gleichem Input immer den gleichen Output liefert (klassische Programme).</w:t>
            </w:r>
          </w:p>
        </w:tc>
      </w:tr>
      <w:tr w:rsidR="00DC0A66" w14:paraId="303FA939" w14:textId="77777777" w:rsidTr="008C3CF3">
        <w:tc>
          <w:tcPr>
            <w:tcW w:w="2830" w:type="dxa"/>
            <w:vAlign w:val="center"/>
          </w:tcPr>
          <w:p w14:paraId="33DB454F" w14:textId="7BB8F78B" w:rsidR="00DC0A66" w:rsidRPr="00F47141" w:rsidRDefault="00DC0A66" w:rsidP="001E5C79">
            <w:pPr>
              <w:pStyle w:val="Begriff"/>
              <w:rPr>
                <w:rStyle w:val="Fett"/>
              </w:rPr>
            </w:pPr>
            <w:r w:rsidRPr="00DC0A66">
              <w:rPr>
                <w:rStyle w:val="Fett"/>
              </w:rPr>
              <w:lastRenderedPageBreak/>
              <w:t>Datenschutz-Risiken (Eingabe-Sicherheit)</w:t>
            </w:r>
          </w:p>
        </w:tc>
        <w:tc>
          <w:tcPr>
            <w:tcW w:w="6851" w:type="dxa"/>
            <w:vAlign w:val="bottom"/>
          </w:tcPr>
          <w:p w14:paraId="7DFEBA57" w14:textId="1670D4EE" w:rsidR="00DC0A66" w:rsidRDefault="00DC0A66" w:rsidP="001E5C79">
            <w:pPr>
              <w:pStyle w:val="Tabelleninhalt"/>
              <w:spacing w:before="60" w:after="60"/>
            </w:pPr>
            <w:r>
              <w:t xml:space="preserve">Alles, was in öffentliche KI-Tools eingegeben wird, kann zum weiteren Training verwendet werden. </w:t>
            </w:r>
            <w:r>
              <w:rPr>
                <w:rStyle w:val="citation-62"/>
              </w:rPr>
              <w:t>Vertrauliche Daten gehören daher niemals in einen öffentlichen Prompt</w:t>
            </w:r>
            <w:r>
              <w:t>.</w:t>
            </w:r>
          </w:p>
        </w:tc>
      </w:tr>
      <w:tr w:rsidR="001E5C79" w14:paraId="49E31D81" w14:textId="77777777" w:rsidTr="008C3CF3">
        <w:tc>
          <w:tcPr>
            <w:tcW w:w="2830" w:type="dxa"/>
            <w:vAlign w:val="center"/>
          </w:tcPr>
          <w:p w14:paraId="7173585B" w14:textId="5B9954A0" w:rsidR="001E5C79" w:rsidRPr="00F47141" w:rsidRDefault="001E5C79" w:rsidP="001E5C79">
            <w:pPr>
              <w:pStyle w:val="Begriff"/>
            </w:pPr>
            <w:r w:rsidRPr="00F47141">
              <w:rPr>
                <w:rStyle w:val="Fett"/>
              </w:rPr>
              <w:t>Empfehlungssystem</w:t>
            </w:r>
          </w:p>
        </w:tc>
        <w:tc>
          <w:tcPr>
            <w:tcW w:w="6851" w:type="dxa"/>
            <w:vAlign w:val="bottom"/>
          </w:tcPr>
          <w:p w14:paraId="7111908B" w14:textId="2FBA7B9C" w:rsidR="001E5C79" w:rsidRDefault="001E5C79" w:rsidP="001E5C79">
            <w:pPr>
              <w:pStyle w:val="Tabelleninhalt"/>
              <w:spacing w:before="60" w:after="60"/>
            </w:pPr>
            <w:r>
              <w:t>KI-System, das Inhalte oder Produkte basierend auf Nutzerverhalten vorschlägt.</w:t>
            </w:r>
          </w:p>
        </w:tc>
      </w:tr>
      <w:tr w:rsidR="001E5C79" w14:paraId="3BD90291" w14:textId="77777777" w:rsidTr="008C3CF3">
        <w:tc>
          <w:tcPr>
            <w:tcW w:w="2830" w:type="dxa"/>
            <w:vAlign w:val="center"/>
          </w:tcPr>
          <w:p w14:paraId="70B1E7A5" w14:textId="7CF20495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Explainable AI (XAI)</w:t>
            </w:r>
          </w:p>
        </w:tc>
        <w:tc>
          <w:tcPr>
            <w:tcW w:w="6851" w:type="dxa"/>
            <w:vAlign w:val="bottom"/>
          </w:tcPr>
          <w:p w14:paraId="74109961" w14:textId="337684BC" w:rsidR="001E5C79" w:rsidRPr="003668FE" w:rsidRDefault="001E5C79" w:rsidP="001E5C79">
            <w:pPr>
              <w:pStyle w:val="Tabelleninhalt"/>
              <w:spacing w:before="60" w:after="60"/>
            </w:pPr>
            <w:r>
              <w:t>KI-Systeme, deren Entscheidungen nachvollziehbar erklärt werden können.</w:t>
            </w:r>
          </w:p>
        </w:tc>
      </w:tr>
      <w:tr w:rsidR="008D4104" w14:paraId="615CA7DB" w14:textId="77777777" w:rsidTr="008C3CF3">
        <w:tc>
          <w:tcPr>
            <w:tcW w:w="2830" w:type="dxa"/>
            <w:vAlign w:val="center"/>
          </w:tcPr>
          <w:p w14:paraId="38061F3F" w14:textId="6DD2AADA" w:rsidR="008D4104" w:rsidRPr="00F47141" w:rsidRDefault="004671D2" w:rsidP="001E5C79">
            <w:pPr>
              <w:pStyle w:val="Begriff"/>
              <w:rPr>
                <w:b w:val="0"/>
                <w:bCs/>
              </w:rPr>
            </w:pPr>
            <w:r w:rsidRPr="004671D2">
              <w:rPr>
                <w:b w:val="0"/>
                <w:bCs/>
              </w:rPr>
              <w:t>Foundation Modelle</w:t>
            </w:r>
          </w:p>
        </w:tc>
        <w:tc>
          <w:tcPr>
            <w:tcW w:w="6851" w:type="dxa"/>
            <w:vAlign w:val="bottom"/>
          </w:tcPr>
          <w:p w14:paraId="5DE97C91" w14:textId="5AB9A8E3" w:rsidR="008D4104" w:rsidRPr="003668FE" w:rsidRDefault="004671D2" w:rsidP="001E5C79">
            <w:pPr>
              <w:pStyle w:val="Tabelleninhalt"/>
              <w:spacing w:before="60" w:after="60"/>
            </w:pPr>
            <w:r w:rsidRPr="004671D2">
              <w:t>Ein sehr großes, vielseitiges Basis-Modell (wie GPT-4), auf dem viele spezialisierte KI-Anwendungen aufbauen. Es dient als „Fundament“ für viele verschiedene Zwecke gleichzeitig</w:t>
            </w:r>
          </w:p>
        </w:tc>
      </w:tr>
      <w:tr w:rsidR="007C0F04" w14:paraId="6EE15F7F" w14:textId="77777777" w:rsidTr="008C3CF3">
        <w:tc>
          <w:tcPr>
            <w:tcW w:w="2830" w:type="dxa"/>
            <w:vAlign w:val="center"/>
          </w:tcPr>
          <w:p w14:paraId="4496D515" w14:textId="58EC2E88" w:rsidR="007C0F04" w:rsidRPr="004671D2" w:rsidRDefault="005E2C77" w:rsidP="001E5C79">
            <w:pPr>
              <w:pStyle w:val="Begriff"/>
              <w:rPr>
                <w:b w:val="0"/>
                <w:bCs/>
              </w:rPr>
            </w:pPr>
            <w:r w:rsidRPr="005E2C77">
              <w:rPr>
                <w:b w:val="0"/>
                <w:bCs/>
              </w:rPr>
              <w:t>Fine-Tuning</w:t>
            </w:r>
          </w:p>
        </w:tc>
        <w:tc>
          <w:tcPr>
            <w:tcW w:w="6851" w:type="dxa"/>
            <w:vAlign w:val="bottom"/>
          </w:tcPr>
          <w:p w14:paraId="697955E7" w14:textId="6AD48FBA" w:rsidR="007C0F04" w:rsidRPr="004671D2" w:rsidRDefault="005E2C77" w:rsidP="001E5C79">
            <w:pPr>
              <w:pStyle w:val="Tabelleninhalt"/>
              <w:spacing w:before="60" w:after="60"/>
            </w:pPr>
            <w:r>
              <w:t>Ein bereits trainiertes Modell (Foundation Model) wird mit speziellen Daten nachjustiert (z. B. eine allgemeine KI wird mit medizinischen Texten zur "Arzt-KI" weitergebildet).</w:t>
            </w:r>
          </w:p>
        </w:tc>
      </w:tr>
      <w:tr w:rsidR="001E5C79" w14:paraId="25DB1806" w14:textId="77777777" w:rsidTr="008C3CF3">
        <w:tc>
          <w:tcPr>
            <w:tcW w:w="2830" w:type="dxa"/>
            <w:vAlign w:val="center"/>
          </w:tcPr>
          <w:p w14:paraId="25DB1803" w14:textId="2B6AD6DC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Generative KI</w:t>
            </w:r>
          </w:p>
        </w:tc>
        <w:tc>
          <w:tcPr>
            <w:tcW w:w="6851" w:type="dxa"/>
            <w:vAlign w:val="bottom"/>
          </w:tcPr>
          <w:p w14:paraId="25DB1805" w14:textId="62BDA86E" w:rsidR="001E5C79" w:rsidRDefault="001E5C79" w:rsidP="001E5C79">
            <w:pPr>
              <w:pStyle w:val="Tabelleninhalt"/>
              <w:spacing w:before="60" w:after="60"/>
            </w:pPr>
            <w:r w:rsidRPr="003668FE">
              <w:t>KI-Systeme, die neue Inhalte (Texte, Bilder) erzeugen (z. B. ChatGPT)</w:t>
            </w:r>
            <w:r>
              <w:t xml:space="preserve"> </w:t>
            </w:r>
          </w:p>
        </w:tc>
      </w:tr>
      <w:tr w:rsidR="001E5C79" w14:paraId="25DB180A" w14:textId="77777777" w:rsidTr="008C3CF3">
        <w:tc>
          <w:tcPr>
            <w:tcW w:w="2830" w:type="dxa"/>
            <w:vAlign w:val="center"/>
          </w:tcPr>
          <w:p w14:paraId="25DB1807" w14:textId="12AD9046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Halluzination</w:t>
            </w:r>
          </w:p>
        </w:tc>
        <w:tc>
          <w:tcPr>
            <w:tcW w:w="6851" w:type="dxa"/>
            <w:vAlign w:val="bottom"/>
          </w:tcPr>
          <w:p w14:paraId="25DB1809" w14:textId="77D958E0" w:rsidR="001E5C79" w:rsidRDefault="001E5C79" w:rsidP="001E5C79">
            <w:pPr>
              <w:pStyle w:val="Tabelleninhalt"/>
              <w:spacing w:before="60" w:after="60"/>
            </w:pPr>
            <w:r w:rsidRPr="003668FE">
              <w:t>Wenn eine KI selbstbewusst falsche Informationen erfindet</w:t>
            </w:r>
            <w:r>
              <w:t>.</w:t>
            </w:r>
            <w:r w:rsidR="007F4CFF">
              <w:br/>
            </w:r>
            <w:r w:rsidR="007F4CFF">
              <w:rPr>
                <w:rStyle w:val="citation-57"/>
              </w:rPr>
              <w:t>Aufgrund dieser Halluzinationen ist ein menschlicher Faktencheck unerlässlich</w:t>
            </w:r>
            <w:r w:rsidR="007F4CFF">
              <w:t>.</w:t>
            </w:r>
          </w:p>
        </w:tc>
      </w:tr>
      <w:tr w:rsidR="001E5C79" w14:paraId="25DB180D" w14:textId="77777777" w:rsidTr="008C3CF3">
        <w:tc>
          <w:tcPr>
            <w:tcW w:w="2830" w:type="dxa"/>
            <w:vAlign w:val="center"/>
          </w:tcPr>
          <w:p w14:paraId="25DB180B" w14:textId="7DE05670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Heuristik</w:t>
            </w:r>
          </w:p>
        </w:tc>
        <w:tc>
          <w:tcPr>
            <w:tcW w:w="6851" w:type="dxa"/>
            <w:vAlign w:val="bottom"/>
          </w:tcPr>
          <w:p w14:paraId="25DB180C" w14:textId="6F15563D" w:rsidR="001E5C79" w:rsidRDefault="001E5C79" w:rsidP="001E5C79">
            <w:pPr>
              <w:pStyle w:val="Tabelleninhalt"/>
              <w:spacing w:before="60" w:after="60"/>
            </w:pPr>
            <w:r w:rsidRPr="003668FE">
              <w:t>Eine Faustregel, die schnell zu einer Lösung führt, aber nicht immer perfekt ist</w:t>
            </w:r>
            <w:r>
              <w:t>.</w:t>
            </w:r>
          </w:p>
        </w:tc>
      </w:tr>
      <w:tr w:rsidR="00172127" w14:paraId="54B82318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6B59B8BA" w14:textId="6F2B32AD" w:rsidR="00172127" w:rsidRDefault="00047DDA" w:rsidP="001E5C79">
            <w:pPr>
              <w:pStyle w:val="Begriff"/>
              <w:rPr>
                <w:b w:val="0"/>
                <w:bCs/>
              </w:rPr>
            </w:pPr>
            <w:r w:rsidRPr="00047DDA">
              <w:rPr>
                <w:b w:val="0"/>
                <w:bCs/>
              </w:rPr>
              <w:t>Human-in-the-Loop (Mensch im Kreislauf)</w:t>
            </w:r>
          </w:p>
        </w:tc>
        <w:tc>
          <w:tcPr>
            <w:tcW w:w="6851" w:type="dxa"/>
            <w:vAlign w:val="center"/>
          </w:tcPr>
          <w:p w14:paraId="6C109F32" w14:textId="3A94DEE0" w:rsidR="00172127" w:rsidRDefault="00047DDA" w:rsidP="001E5C79">
            <w:pPr>
              <w:pStyle w:val="Tabelleninhalt"/>
              <w:spacing w:before="60" w:after="60"/>
            </w:pPr>
            <w:r>
              <w:rPr>
                <w:rStyle w:val="citation-60"/>
              </w:rPr>
              <w:t>Ein zentrales Konzept, bei dem die KI nicht die letzte Entscheidung treffen darf</w:t>
            </w:r>
            <w:r>
              <w:t xml:space="preserve">. </w:t>
            </w:r>
            <w:r>
              <w:rPr>
                <w:rStyle w:val="citation-59"/>
              </w:rPr>
              <w:t>Ein Mensch muss im Prozess bleiben, um Ergebnisse zu prüfen und die moralische Verantwortung zu tragen</w:t>
            </w:r>
            <w:r>
              <w:t>.</w:t>
            </w:r>
          </w:p>
        </w:tc>
      </w:tr>
      <w:tr w:rsidR="001E5C79" w14:paraId="523D8320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362D0A64" w14:textId="1047E563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>
              <w:rPr>
                <w:b w:val="0"/>
                <w:bCs/>
              </w:rPr>
              <w:t>H</w:t>
            </w:r>
            <w:r w:rsidRPr="0078501D">
              <w:rPr>
                <w:b w:val="0"/>
                <w:bCs/>
              </w:rPr>
              <w:t>ypothetische Form von Künstlicher Intelligenz</w:t>
            </w:r>
          </w:p>
        </w:tc>
        <w:tc>
          <w:tcPr>
            <w:tcW w:w="6851" w:type="dxa"/>
            <w:vAlign w:val="center"/>
          </w:tcPr>
          <w:p w14:paraId="78F46116" w14:textId="47947B9D" w:rsidR="001E5C79" w:rsidRDefault="00172127" w:rsidP="001E5C79">
            <w:pPr>
              <w:pStyle w:val="Tabelleninhalt"/>
              <w:spacing w:before="60" w:after="60"/>
            </w:pPr>
            <w:r>
              <w:t>T</w:t>
            </w:r>
            <w:r w:rsidR="001E5C79">
              <w:t>heoretisch denkbar, aber noch nicht Realität, im Moment nur „Science fiction“</w:t>
            </w:r>
          </w:p>
        </w:tc>
      </w:tr>
      <w:tr w:rsidR="001E5C79" w14:paraId="268A4AA3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2E4FD652" w14:textId="1BA1ED9B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Input Layer</w:t>
            </w:r>
          </w:p>
        </w:tc>
        <w:tc>
          <w:tcPr>
            <w:tcW w:w="6851" w:type="dxa"/>
            <w:vAlign w:val="center"/>
          </w:tcPr>
          <w:p w14:paraId="47DDE440" w14:textId="31B03C42" w:rsidR="001E5C79" w:rsidRPr="003668FE" w:rsidRDefault="001E5C79" w:rsidP="001E5C79">
            <w:pPr>
              <w:pStyle w:val="Tabelleninhalt"/>
              <w:spacing w:before="60" w:after="60"/>
            </w:pPr>
            <w:r>
              <w:t>Eingabeschicht eines neuronalen Netzes, in der Daten ankommen.</w:t>
            </w:r>
          </w:p>
        </w:tc>
      </w:tr>
      <w:tr w:rsidR="00350E76" w14:paraId="14CB845B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42EE0485" w14:textId="2557587A" w:rsidR="00350E76" w:rsidRPr="00F47141" w:rsidRDefault="00350E76" w:rsidP="001E5C79">
            <w:pPr>
              <w:pStyle w:val="Begriff"/>
              <w:rPr>
                <w:rStyle w:val="Fett"/>
              </w:rPr>
            </w:pPr>
            <w:r w:rsidRPr="00350E76">
              <w:rPr>
                <w:rStyle w:val="Fett"/>
              </w:rPr>
              <w:t>KI-Agenten (Agentic AI)</w:t>
            </w:r>
          </w:p>
        </w:tc>
        <w:tc>
          <w:tcPr>
            <w:tcW w:w="6851" w:type="dxa"/>
            <w:vAlign w:val="center"/>
          </w:tcPr>
          <w:p w14:paraId="4030376F" w14:textId="77BD2298" w:rsidR="00350E76" w:rsidRDefault="00350E76" w:rsidP="001E5C79">
            <w:pPr>
              <w:pStyle w:val="Tabelleninhalt"/>
              <w:spacing w:before="60" w:after="60"/>
            </w:pPr>
            <w:r>
              <w:rPr>
                <w:rStyle w:val="citation-64"/>
              </w:rPr>
              <w:t>Ein System, das eigenständig handelt, um ein vorgegebenes Ziel zu erreichen (z. B. eine Reise buchen), anstatt nur auf Fragen zu antworten</w:t>
            </w:r>
            <w:r>
              <w:t>.</w:t>
            </w:r>
          </w:p>
        </w:tc>
      </w:tr>
      <w:tr w:rsidR="001E5C79" w14:paraId="544D36B3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00045B3E" w14:textId="2C9752CD" w:rsidR="001E5C79" w:rsidRPr="00F47141" w:rsidRDefault="001E5C79" w:rsidP="001E5C79">
            <w:pPr>
              <w:pStyle w:val="Begriff"/>
            </w:pPr>
            <w:r w:rsidRPr="00F47141">
              <w:rPr>
                <w:rStyle w:val="Fett"/>
              </w:rPr>
              <w:t>KI-Literacy</w:t>
            </w:r>
          </w:p>
        </w:tc>
        <w:tc>
          <w:tcPr>
            <w:tcW w:w="6851" w:type="dxa"/>
            <w:vAlign w:val="center"/>
          </w:tcPr>
          <w:p w14:paraId="422D0608" w14:textId="3BE9CF40" w:rsidR="001E5C79" w:rsidRDefault="001E5C79" w:rsidP="001E5C79">
            <w:pPr>
              <w:pStyle w:val="Tabelleninhalt"/>
              <w:spacing w:before="60" w:after="60"/>
            </w:pPr>
            <w:r>
              <w:t>Grundverständnis über Funktionsweise und Grenzen von KI.</w:t>
            </w:r>
          </w:p>
        </w:tc>
      </w:tr>
      <w:tr w:rsidR="001E5C79" w14:paraId="0D104A92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12A2C209" w14:textId="7665C689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Hidden Layers</w:t>
            </w:r>
          </w:p>
        </w:tc>
        <w:tc>
          <w:tcPr>
            <w:tcW w:w="6851" w:type="dxa"/>
            <w:vAlign w:val="center"/>
          </w:tcPr>
          <w:p w14:paraId="08FA8015" w14:textId="605ED2F9" w:rsidR="001E5C79" w:rsidRPr="003668FE" w:rsidRDefault="001E5C79" w:rsidP="001E5C79">
            <w:pPr>
              <w:pStyle w:val="Tabelleninhalt"/>
              <w:spacing w:before="60" w:after="60"/>
            </w:pPr>
            <w:r>
              <w:t>Verarbeitungsschichten, in denen Muster erkannt und berechnet werden.</w:t>
            </w:r>
          </w:p>
        </w:tc>
      </w:tr>
      <w:tr w:rsidR="00CD6A82" w14:paraId="50F78957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7324FB85" w14:textId="52CDA670" w:rsidR="00CD6A82" w:rsidRPr="00F47141" w:rsidRDefault="00CD6A82" w:rsidP="001E5C79">
            <w:pPr>
              <w:pStyle w:val="Begriff"/>
              <w:rPr>
                <w:b w:val="0"/>
                <w:bCs/>
              </w:rPr>
            </w:pPr>
            <w:r w:rsidRPr="00CD6A82">
              <w:rPr>
                <w:b w:val="0"/>
                <w:bCs/>
              </w:rPr>
              <w:t>LLMs (Large Language Models)</w:t>
            </w:r>
          </w:p>
        </w:tc>
        <w:tc>
          <w:tcPr>
            <w:tcW w:w="6851" w:type="dxa"/>
            <w:vAlign w:val="center"/>
          </w:tcPr>
          <w:p w14:paraId="6CD20ADC" w14:textId="3F645A37" w:rsidR="00CD6A82" w:rsidRPr="003668FE" w:rsidRDefault="00A63F3C" w:rsidP="001E5C79">
            <w:pPr>
              <w:pStyle w:val="Tabelleninhalt"/>
              <w:spacing w:before="60" w:after="60"/>
            </w:pPr>
            <w:r>
              <w:rPr>
                <w:rStyle w:val="citation-67"/>
              </w:rPr>
              <w:t>Große Sprachmodelle, die darauf spezialisiert sind, menschliche Sprache zu verstehen und zu generieren</w:t>
            </w:r>
            <w:r>
              <w:t xml:space="preserve">. </w:t>
            </w:r>
            <w:r>
              <w:rPr>
                <w:rStyle w:val="citation-66"/>
              </w:rPr>
              <w:t>Sie berechnen statistisch die Wahrscheinlichkeit von Wortfolgen</w:t>
            </w:r>
            <w:r>
              <w:t>.</w:t>
            </w:r>
          </w:p>
        </w:tc>
      </w:tr>
      <w:tr w:rsidR="001E5C79" w14:paraId="25DB1810" w14:textId="77777777" w:rsidTr="008C3CF3">
        <w:trPr>
          <w:trHeight w:val="654"/>
        </w:trPr>
        <w:tc>
          <w:tcPr>
            <w:tcW w:w="2830" w:type="dxa"/>
            <w:vAlign w:val="center"/>
          </w:tcPr>
          <w:p w14:paraId="25DB180E" w14:textId="3ABA5450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Maschinelles Lernen (ML)</w:t>
            </w:r>
          </w:p>
        </w:tc>
        <w:tc>
          <w:tcPr>
            <w:tcW w:w="6851" w:type="dxa"/>
            <w:vAlign w:val="center"/>
          </w:tcPr>
          <w:p w14:paraId="25DB180F" w14:textId="3D74091B" w:rsidR="001E5C79" w:rsidRDefault="001E5C79" w:rsidP="001E5C79">
            <w:pPr>
              <w:pStyle w:val="Tabelleninhalt"/>
              <w:spacing w:before="60" w:after="60"/>
            </w:pPr>
            <w:r w:rsidRPr="003668FE">
              <w:t>Die Fähigkeit von Maschinen, eigenständig aus Daten Wissen zu generieren</w:t>
            </w:r>
            <w:r>
              <w:t>.</w:t>
            </w:r>
          </w:p>
        </w:tc>
      </w:tr>
      <w:tr w:rsidR="00A63F3C" w14:paraId="1A918718" w14:textId="77777777" w:rsidTr="008C3CF3">
        <w:tc>
          <w:tcPr>
            <w:tcW w:w="2830" w:type="dxa"/>
            <w:vAlign w:val="center"/>
          </w:tcPr>
          <w:p w14:paraId="0A4B766D" w14:textId="28593572" w:rsidR="00A63F3C" w:rsidRPr="00F47141" w:rsidRDefault="00A63F3C" w:rsidP="001E5C79">
            <w:pPr>
              <w:pStyle w:val="Begriff"/>
              <w:rPr>
                <w:b w:val="0"/>
                <w:bCs/>
              </w:rPr>
            </w:pPr>
            <w:r w:rsidRPr="00A63F3C">
              <w:rPr>
                <w:b w:val="0"/>
                <w:bCs/>
              </w:rPr>
              <w:lastRenderedPageBreak/>
              <w:t>Multimodalität</w:t>
            </w:r>
          </w:p>
        </w:tc>
        <w:tc>
          <w:tcPr>
            <w:tcW w:w="6851" w:type="dxa"/>
            <w:vAlign w:val="bottom"/>
          </w:tcPr>
          <w:p w14:paraId="0C0AEF78" w14:textId="59468B93" w:rsidR="00A63F3C" w:rsidRDefault="00A63F3C" w:rsidP="001E5C79">
            <w:pPr>
              <w:pStyle w:val="Tabelleninhalt"/>
              <w:spacing w:before="60" w:after="60"/>
            </w:pPr>
            <w:r>
              <w:rPr>
                <w:rStyle w:val="citation-65"/>
              </w:rPr>
              <w:t>Die Fähigkeit einer KI, gleichzeitig verschiedene Arten von Informationen wie Text, Bild und Ton zu verarbeiten</w:t>
            </w:r>
            <w:r>
              <w:t>.</w:t>
            </w:r>
          </w:p>
        </w:tc>
      </w:tr>
      <w:tr w:rsidR="001E5C79" w14:paraId="25DB1813" w14:textId="77777777" w:rsidTr="008C3CF3">
        <w:tc>
          <w:tcPr>
            <w:tcW w:w="2830" w:type="dxa"/>
            <w:vAlign w:val="center"/>
          </w:tcPr>
          <w:p w14:paraId="25DB1811" w14:textId="3254A6BA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Neuronales Netze</w:t>
            </w:r>
          </w:p>
        </w:tc>
        <w:tc>
          <w:tcPr>
            <w:tcW w:w="6851" w:type="dxa"/>
            <w:vAlign w:val="bottom"/>
          </w:tcPr>
          <w:p w14:paraId="25DB1812" w14:textId="535A3D96" w:rsidR="001E5C79" w:rsidRDefault="001E5C79" w:rsidP="001E5C79">
            <w:pPr>
              <w:pStyle w:val="Tabelleninhalt"/>
              <w:spacing w:before="60" w:after="60"/>
            </w:pPr>
            <w:r>
              <w:t>Computermodelle, die dem menschlichen Gehirn nachempfunden sind.</w:t>
            </w:r>
          </w:p>
        </w:tc>
      </w:tr>
      <w:tr w:rsidR="001E5C79" w14:paraId="25DB1816" w14:textId="77777777" w:rsidTr="008C3CF3">
        <w:tc>
          <w:tcPr>
            <w:tcW w:w="2830" w:type="dxa"/>
            <w:vAlign w:val="center"/>
          </w:tcPr>
          <w:p w14:paraId="25DB1814" w14:textId="7E4738F4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NLP (Natural Language Processing)</w:t>
            </w:r>
          </w:p>
        </w:tc>
        <w:tc>
          <w:tcPr>
            <w:tcW w:w="6851" w:type="dxa"/>
            <w:vAlign w:val="bottom"/>
          </w:tcPr>
          <w:p w14:paraId="25DB1815" w14:textId="0FE43F1D" w:rsidR="001E5C79" w:rsidRDefault="001E5C79" w:rsidP="001E5C79">
            <w:pPr>
              <w:pStyle w:val="Tabelleninhalt"/>
              <w:spacing w:before="60" w:after="60"/>
            </w:pPr>
            <w:r w:rsidRPr="008975EC">
              <w:rPr>
                <w:b/>
                <w:bCs/>
              </w:rPr>
              <w:t>Natürliche Sprachverarbeitung</w:t>
            </w:r>
            <w:r>
              <w:t xml:space="preserve">. </w:t>
            </w:r>
            <w:r w:rsidRPr="003668FE">
              <w:t>Verarbeitung und Verständnis menschlicher Sprache durch Computer</w:t>
            </w:r>
            <w:r>
              <w:t>.</w:t>
            </w:r>
            <w:r w:rsidR="00F36651">
              <w:t xml:space="preserve"> </w:t>
            </w:r>
            <w:r w:rsidR="00340498">
              <w:t>Eine KI, die nicht nur verstehen sondern auch Texte generieren kann.</w:t>
            </w:r>
          </w:p>
        </w:tc>
      </w:tr>
      <w:tr w:rsidR="001E5C79" w14:paraId="7B3D1E1B" w14:textId="77777777" w:rsidTr="008C3CF3">
        <w:tc>
          <w:tcPr>
            <w:tcW w:w="2830" w:type="dxa"/>
            <w:vAlign w:val="center"/>
          </w:tcPr>
          <w:p w14:paraId="3A2F8B76" w14:textId="582C8141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Output Layer</w:t>
            </w:r>
          </w:p>
        </w:tc>
        <w:tc>
          <w:tcPr>
            <w:tcW w:w="6851" w:type="dxa"/>
            <w:vAlign w:val="bottom"/>
          </w:tcPr>
          <w:p w14:paraId="4D0606BB" w14:textId="1A9227F5" w:rsidR="001E5C79" w:rsidRPr="003668FE" w:rsidRDefault="001E5C79" w:rsidP="001E5C79">
            <w:pPr>
              <w:pStyle w:val="Tabelleninhalt"/>
              <w:spacing w:before="60" w:after="60"/>
            </w:pPr>
            <w:r>
              <w:t>Ausgabeschicht eines neuronalen Netzes (Ergebnis der KI).</w:t>
            </w:r>
          </w:p>
        </w:tc>
      </w:tr>
      <w:tr w:rsidR="00CB490A" w14:paraId="31F8F5AF" w14:textId="77777777" w:rsidTr="008C3CF3">
        <w:tc>
          <w:tcPr>
            <w:tcW w:w="2830" w:type="dxa"/>
            <w:vAlign w:val="center"/>
          </w:tcPr>
          <w:p w14:paraId="505A64AE" w14:textId="4DC720EE" w:rsidR="00CB490A" w:rsidRPr="00F47141" w:rsidRDefault="00CB490A" w:rsidP="001E5C79">
            <w:pPr>
              <w:pStyle w:val="Begriff"/>
              <w:rPr>
                <w:b w:val="0"/>
                <w:bCs/>
              </w:rPr>
            </w:pPr>
            <w:r w:rsidRPr="00CB490A">
              <w:rPr>
                <w:b w:val="0"/>
                <w:bCs/>
              </w:rPr>
              <w:t>Ökologische Auswirkungen</w:t>
            </w:r>
          </w:p>
        </w:tc>
        <w:tc>
          <w:tcPr>
            <w:tcW w:w="6851" w:type="dxa"/>
            <w:vAlign w:val="bottom"/>
          </w:tcPr>
          <w:p w14:paraId="36D55A60" w14:textId="2CDF3746" w:rsidR="00CB490A" w:rsidRDefault="00CB490A" w:rsidP="001E5C79">
            <w:pPr>
              <w:pStyle w:val="Tabelleninhalt"/>
              <w:spacing w:before="60" w:after="60"/>
            </w:pPr>
            <w:r>
              <w:rPr>
                <w:rStyle w:val="citation-63"/>
              </w:rPr>
              <w:t>Das Training großer Modelle verbraucht enorm viel Strom (wie Kleinstädte) und benötigt Millionen Liter Trinkwasser zur Kühlung der Rechenzentren</w:t>
            </w:r>
            <w:r>
              <w:t>.</w:t>
            </w:r>
          </w:p>
        </w:tc>
      </w:tr>
      <w:tr w:rsidR="001E5C79" w14:paraId="2ECD90D9" w14:textId="77777777" w:rsidTr="008C3CF3">
        <w:tc>
          <w:tcPr>
            <w:tcW w:w="2830" w:type="dxa"/>
            <w:vAlign w:val="center"/>
          </w:tcPr>
          <w:p w14:paraId="48A71E9D" w14:textId="2F4DDB09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Predictive Maintenance</w:t>
            </w:r>
          </w:p>
        </w:tc>
        <w:tc>
          <w:tcPr>
            <w:tcW w:w="6851" w:type="dxa"/>
            <w:vAlign w:val="bottom"/>
          </w:tcPr>
          <w:p w14:paraId="4E4E5988" w14:textId="0F0829D0" w:rsidR="001E5C79" w:rsidRPr="003668FE" w:rsidRDefault="001E5C79" w:rsidP="001E5C79">
            <w:pPr>
              <w:pStyle w:val="Tabelleninhalt"/>
              <w:spacing w:before="60" w:after="60"/>
            </w:pPr>
            <w:r>
              <w:t>Vorausschauende Wartung von Maschinen durch KI-Analyse von Sensordaten.</w:t>
            </w:r>
          </w:p>
        </w:tc>
      </w:tr>
      <w:tr w:rsidR="001E5C79" w14:paraId="25DB1819" w14:textId="77777777" w:rsidTr="008C3CF3">
        <w:tc>
          <w:tcPr>
            <w:tcW w:w="2830" w:type="dxa"/>
            <w:vAlign w:val="center"/>
          </w:tcPr>
          <w:p w14:paraId="25DB1817" w14:textId="7CB4131E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BA7E76">
              <w:rPr>
                <w:b w:val="0"/>
                <w:bCs/>
              </w:rPr>
              <w:t>Prompt</w:t>
            </w:r>
          </w:p>
        </w:tc>
        <w:tc>
          <w:tcPr>
            <w:tcW w:w="6851" w:type="dxa"/>
            <w:vAlign w:val="bottom"/>
          </w:tcPr>
          <w:p w14:paraId="25DB1818" w14:textId="3F0D9A3B" w:rsidR="001E5C79" w:rsidRDefault="001E5C79" w:rsidP="001E5C79">
            <w:pPr>
              <w:pStyle w:val="Tabelleninhalt"/>
              <w:spacing w:before="60" w:after="60"/>
            </w:pPr>
            <w:r w:rsidRPr="003668FE">
              <w:t>Der Eingabebefehl, den ein Mensch einer KI gibt</w:t>
            </w:r>
          </w:p>
        </w:tc>
      </w:tr>
      <w:tr w:rsidR="001E5C79" w14:paraId="4AF71AA9" w14:textId="77777777" w:rsidTr="008C3CF3">
        <w:tc>
          <w:tcPr>
            <w:tcW w:w="2830" w:type="dxa"/>
            <w:vAlign w:val="center"/>
          </w:tcPr>
          <w:p w14:paraId="00F4B6A8" w14:textId="30AA7FF2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Prompt Engineering</w:t>
            </w:r>
          </w:p>
        </w:tc>
        <w:tc>
          <w:tcPr>
            <w:tcW w:w="6851" w:type="dxa"/>
            <w:vAlign w:val="bottom"/>
          </w:tcPr>
          <w:p w14:paraId="470FFA03" w14:textId="3070AC46" w:rsidR="001E5C79" w:rsidRDefault="001E5C79" w:rsidP="001E5C79">
            <w:pPr>
              <w:pStyle w:val="Tabelleninhalt"/>
              <w:spacing w:before="60" w:after="60"/>
              <w:rPr>
                <w:rStyle w:val="Fett"/>
              </w:rPr>
            </w:pPr>
            <w:r>
              <w:t>Gezieltes Formulieren von Eingaben, um bessere KI-Ergebnisse zu erhalten.</w:t>
            </w:r>
          </w:p>
        </w:tc>
      </w:tr>
      <w:tr w:rsidR="00047DDA" w14:paraId="3276D76D" w14:textId="77777777" w:rsidTr="008C3CF3">
        <w:tc>
          <w:tcPr>
            <w:tcW w:w="2830" w:type="dxa"/>
            <w:vAlign w:val="center"/>
          </w:tcPr>
          <w:p w14:paraId="29A555D1" w14:textId="67ADEB77" w:rsidR="00047DDA" w:rsidRPr="00F47141" w:rsidRDefault="00047DDA" w:rsidP="001E5C79">
            <w:pPr>
              <w:pStyle w:val="Begriff"/>
              <w:rPr>
                <w:b w:val="0"/>
                <w:bCs/>
              </w:rPr>
            </w:pPr>
            <w:r w:rsidRPr="00047DDA">
              <w:rPr>
                <w:b w:val="0"/>
                <w:bCs/>
              </w:rPr>
              <w:t>ROKE-Prinzip</w:t>
            </w:r>
          </w:p>
        </w:tc>
        <w:tc>
          <w:tcPr>
            <w:tcW w:w="6851" w:type="dxa"/>
            <w:vAlign w:val="bottom"/>
          </w:tcPr>
          <w:p w14:paraId="46D9F41D" w14:textId="062F1BA1" w:rsidR="00047DDA" w:rsidRDefault="00C531BA" w:rsidP="001E5C79">
            <w:pPr>
              <w:pStyle w:val="Tabelleninhalt"/>
              <w:spacing w:before="60" w:after="60"/>
              <w:rPr>
                <w:rStyle w:val="Fett"/>
              </w:rPr>
            </w:pPr>
            <w:r>
              <w:rPr>
                <w:rStyle w:val="citation-58"/>
              </w:rPr>
              <w:t xml:space="preserve">Eine Technik für das Prompt Engineering, bestehend aus </w:t>
            </w:r>
            <w:r>
              <w:rPr>
                <w:rStyle w:val="citation-58"/>
                <w:b/>
                <w:bCs/>
              </w:rPr>
              <w:t>R</w:t>
            </w:r>
            <w:r>
              <w:rPr>
                <w:rStyle w:val="citation-58"/>
              </w:rPr>
              <w:t xml:space="preserve">olle, </w:t>
            </w:r>
            <w:r>
              <w:rPr>
                <w:rStyle w:val="citation-58"/>
                <w:b/>
                <w:bCs/>
              </w:rPr>
              <w:t>O</w:t>
            </w:r>
            <w:r>
              <w:rPr>
                <w:rStyle w:val="citation-58"/>
              </w:rPr>
              <w:t xml:space="preserve">bjekt/Aufgabe, </w:t>
            </w:r>
            <w:r>
              <w:rPr>
                <w:rStyle w:val="citation-58"/>
                <w:b/>
                <w:bCs/>
              </w:rPr>
              <w:t>K</w:t>
            </w:r>
            <w:r>
              <w:rPr>
                <w:rStyle w:val="citation-58"/>
              </w:rPr>
              <w:t xml:space="preserve">ontext und </w:t>
            </w:r>
            <w:r>
              <w:rPr>
                <w:rStyle w:val="citation-58"/>
                <w:b/>
                <w:bCs/>
              </w:rPr>
              <w:t>E</w:t>
            </w:r>
            <w:r>
              <w:rPr>
                <w:rStyle w:val="citation-58"/>
              </w:rPr>
              <w:t>inschränkung/Format</w:t>
            </w:r>
          </w:p>
        </w:tc>
      </w:tr>
      <w:tr w:rsidR="001E5C79" w14:paraId="25DB181C" w14:textId="77777777" w:rsidTr="008C3CF3">
        <w:tc>
          <w:tcPr>
            <w:tcW w:w="2830" w:type="dxa"/>
            <w:vAlign w:val="center"/>
          </w:tcPr>
          <w:p w14:paraId="25DB181A" w14:textId="29B0BC7C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Reinforcement Learning (Bestärkendes Lernen)</w:t>
            </w:r>
          </w:p>
        </w:tc>
        <w:tc>
          <w:tcPr>
            <w:tcW w:w="6851" w:type="dxa"/>
            <w:vAlign w:val="bottom"/>
          </w:tcPr>
          <w:p w14:paraId="25DB181B" w14:textId="0A556563" w:rsidR="001E5C79" w:rsidRDefault="00BC4844" w:rsidP="00DC2418">
            <w:pPr>
              <w:pStyle w:val="Tabelleninhalt"/>
              <w:spacing w:before="60" w:after="60"/>
            </w:pPr>
            <w:r w:rsidRPr="00BC4844">
              <w:t>Reinforcement Learning (Bestärkendes Lernen) nutzt keine fertigen Antwort-Labels</w:t>
            </w:r>
            <w:r w:rsidR="00524D7B">
              <w:t xml:space="preserve"> (Lösungen)</w:t>
            </w:r>
            <w:r w:rsidRPr="00BC4844">
              <w:t>. Stattdessen lernt die KI durch Trial and Error (Versuch und Irrtum). Sie erhält für gute Aktionen eine "Belohnung" (Score) und für schlechte "Abzug".</w:t>
            </w:r>
            <w:r w:rsidR="00CC1CD4" w:rsidRPr="00DC2418">
              <w:br/>
            </w:r>
            <w:r w:rsidRPr="00BC4844">
              <w:rPr>
                <w:b/>
                <w:bCs/>
                <w:i/>
                <w:iCs/>
              </w:rPr>
              <w:t>Beispiel</w:t>
            </w:r>
            <w:r w:rsidRPr="00BC4844">
              <w:t>: Eine KI lernt Schach nicht durch das Anschauen von Millionen Partien (Supervised), sondern indem sie spielt und für einen Sieg belohnt wird.</w:t>
            </w:r>
          </w:p>
        </w:tc>
      </w:tr>
      <w:tr w:rsidR="001E5C79" w14:paraId="55C3E10B" w14:textId="77777777" w:rsidTr="008C3CF3">
        <w:tc>
          <w:tcPr>
            <w:tcW w:w="2830" w:type="dxa"/>
            <w:vAlign w:val="center"/>
          </w:tcPr>
          <w:p w14:paraId="3894135D" w14:textId="40B55346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Symbolische KI</w:t>
            </w:r>
          </w:p>
        </w:tc>
        <w:tc>
          <w:tcPr>
            <w:tcW w:w="6851" w:type="dxa"/>
            <w:vAlign w:val="bottom"/>
          </w:tcPr>
          <w:p w14:paraId="23B79B0C" w14:textId="4D5916A5" w:rsidR="001E5C79" w:rsidRPr="00B61A1A" w:rsidRDefault="001E5C79" w:rsidP="001E5C79">
            <w:pPr>
              <w:pStyle w:val="Tabelleninhalt"/>
              <w:spacing w:before="60" w:after="60"/>
            </w:pPr>
            <w:r>
              <w:t>KI-Ansatz, der mit festen Regeln und Wenn-Dann-Logiken arbeitet.</w:t>
            </w:r>
          </w:p>
        </w:tc>
      </w:tr>
      <w:tr w:rsidR="001E5C79" w14:paraId="46A78185" w14:textId="77777777" w:rsidTr="008C3CF3">
        <w:tc>
          <w:tcPr>
            <w:tcW w:w="2830" w:type="dxa"/>
            <w:vAlign w:val="center"/>
          </w:tcPr>
          <w:p w14:paraId="3DF1AA5B" w14:textId="397289A5" w:rsidR="001E5C79" w:rsidRPr="00F47141" w:rsidRDefault="001E5C79" w:rsidP="001E5C79">
            <w:pPr>
              <w:pStyle w:val="Begriff"/>
            </w:pPr>
            <w:r w:rsidRPr="00F47141">
              <w:rPr>
                <w:rStyle w:val="Fett"/>
              </w:rPr>
              <w:t>Subsymbolische KI</w:t>
            </w:r>
          </w:p>
        </w:tc>
        <w:tc>
          <w:tcPr>
            <w:tcW w:w="6851" w:type="dxa"/>
            <w:vAlign w:val="bottom"/>
          </w:tcPr>
          <w:p w14:paraId="7B2146D6" w14:textId="0D623E95" w:rsidR="001E5C79" w:rsidRPr="00B61A1A" w:rsidRDefault="001E5C79" w:rsidP="001E5C79">
            <w:pPr>
              <w:pStyle w:val="Tabelleninhalt"/>
              <w:spacing w:before="60" w:after="60"/>
            </w:pPr>
            <w:r>
              <w:t>KI-Ansatz, der aus Daten lernt (z. B. durch neuronale Netze und Statistik).</w:t>
            </w:r>
          </w:p>
        </w:tc>
      </w:tr>
      <w:tr w:rsidR="001E5C79" w14:paraId="6D030AD8" w14:textId="77777777" w:rsidTr="008C3CF3">
        <w:tc>
          <w:tcPr>
            <w:tcW w:w="2830" w:type="dxa"/>
            <w:vAlign w:val="center"/>
          </w:tcPr>
          <w:p w14:paraId="54494F3C" w14:textId="1FC4BEA7" w:rsidR="001E5C79" w:rsidRPr="00F47141" w:rsidRDefault="001E5C79" w:rsidP="001E5C79">
            <w:pPr>
              <w:pStyle w:val="Begriff"/>
              <w:rPr>
                <w:rStyle w:val="Fett"/>
              </w:rPr>
            </w:pPr>
            <w:r w:rsidRPr="00F47141">
              <w:rPr>
                <w:rStyle w:val="Fett"/>
              </w:rPr>
              <w:t>Semantik</w:t>
            </w:r>
          </w:p>
        </w:tc>
        <w:tc>
          <w:tcPr>
            <w:tcW w:w="6851" w:type="dxa"/>
            <w:vAlign w:val="bottom"/>
          </w:tcPr>
          <w:p w14:paraId="1B7184DE" w14:textId="07E8B9C4" w:rsidR="001E5C79" w:rsidRDefault="001E5C79" w:rsidP="001E5C79">
            <w:pPr>
              <w:pStyle w:val="Tabelleninhalt"/>
              <w:spacing w:before="60" w:after="60"/>
            </w:pPr>
            <w:r>
              <w:t>Bedeutung von Sprache oder Text.</w:t>
            </w:r>
          </w:p>
        </w:tc>
      </w:tr>
      <w:tr w:rsidR="001E5C79" w14:paraId="4186B175" w14:textId="77777777" w:rsidTr="008C3CF3">
        <w:tc>
          <w:tcPr>
            <w:tcW w:w="2830" w:type="dxa"/>
            <w:vAlign w:val="center"/>
          </w:tcPr>
          <w:p w14:paraId="55724F42" w14:textId="50AF0A7E" w:rsidR="001E5C79" w:rsidRPr="00F47141" w:rsidRDefault="001E5C79" w:rsidP="001E5C79">
            <w:pPr>
              <w:pStyle w:val="Begriff"/>
            </w:pPr>
            <w:r w:rsidRPr="00F47141">
              <w:rPr>
                <w:rStyle w:val="Fett"/>
              </w:rPr>
              <w:t>Syntax</w:t>
            </w:r>
          </w:p>
        </w:tc>
        <w:tc>
          <w:tcPr>
            <w:tcW w:w="6851" w:type="dxa"/>
            <w:vAlign w:val="bottom"/>
          </w:tcPr>
          <w:p w14:paraId="1D578499" w14:textId="0F9E52FB" w:rsidR="001E5C79" w:rsidRDefault="001E5C79" w:rsidP="001E5C79">
            <w:pPr>
              <w:pStyle w:val="Tabelleninhalt"/>
              <w:spacing w:before="60" w:after="60"/>
            </w:pPr>
            <w:r>
              <w:t>Grammatik und Satzbau einer Sprache.</w:t>
            </w:r>
          </w:p>
        </w:tc>
      </w:tr>
      <w:tr w:rsidR="001E5C79" w14:paraId="01FD8FCD" w14:textId="77777777" w:rsidTr="008C3CF3">
        <w:tc>
          <w:tcPr>
            <w:tcW w:w="2830" w:type="dxa"/>
            <w:vAlign w:val="center"/>
          </w:tcPr>
          <w:p w14:paraId="3F994C69" w14:textId="6C352497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Überwachtes Lernen (Supervised Learning)</w:t>
            </w:r>
          </w:p>
        </w:tc>
        <w:tc>
          <w:tcPr>
            <w:tcW w:w="6851" w:type="dxa"/>
            <w:vAlign w:val="bottom"/>
          </w:tcPr>
          <w:p w14:paraId="77152A1D" w14:textId="1CF64892" w:rsidR="001E5C79" w:rsidRPr="00B61A1A" w:rsidRDefault="001E5C79" w:rsidP="001E5C79">
            <w:pPr>
              <w:pStyle w:val="Tabelleninhalt"/>
              <w:spacing w:before="60" w:after="60"/>
            </w:pPr>
            <w:r>
              <w:t>Lernverfahren mit gelabelten Daten (mit richtigen Antworten)</w:t>
            </w:r>
          </w:p>
        </w:tc>
      </w:tr>
      <w:tr w:rsidR="001E5C79" w14:paraId="65522759" w14:textId="77777777" w:rsidTr="008C3CF3">
        <w:tc>
          <w:tcPr>
            <w:tcW w:w="2830" w:type="dxa"/>
            <w:vAlign w:val="center"/>
          </w:tcPr>
          <w:p w14:paraId="17389CFC" w14:textId="3BB4AFE9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Unüberwachtes Lernen (Unsupervised Learning)</w:t>
            </w:r>
          </w:p>
        </w:tc>
        <w:tc>
          <w:tcPr>
            <w:tcW w:w="6851" w:type="dxa"/>
            <w:vAlign w:val="bottom"/>
          </w:tcPr>
          <w:p w14:paraId="71EB275E" w14:textId="657F54E6" w:rsidR="001E5C79" w:rsidRPr="00B61A1A" w:rsidRDefault="001E5C79" w:rsidP="001E5C79">
            <w:pPr>
              <w:pStyle w:val="Tabelleninhalt"/>
              <w:spacing w:before="60" w:after="60"/>
            </w:pPr>
            <w:r>
              <w:t>Lernen ohne vorgegebene Lösungen, die KI erkennt selbst Muster.</w:t>
            </w:r>
          </w:p>
        </w:tc>
      </w:tr>
      <w:tr w:rsidR="00BC181A" w14:paraId="20795B9B" w14:textId="77777777" w:rsidTr="008C3CF3">
        <w:tc>
          <w:tcPr>
            <w:tcW w:w="2830" w:type="dxa"/>
            <w:vAlign w:val="center"/>
          </w:tcPr>
          <w:p w14:paraId="1D15237A" w14:textId="0B4EC304" w:rsidR="00BC181A" w:rsidRPr="00F47141" w:rsidRDefault="00BC181A" w:rsidP="001E5C79">
            <w:pPr>
              <w:pStyle w:val="Begriff"/>
              <w:rPr>
                <w:b w:val="0"/>
                <w:bCs/>
              </w:rPr>
            </w:pPr>
            <w:r>
              <w:rPr>
                <w:b w:val="0"/>
                <w:bCs/>
              </w:rPr>
              <w:t>Travelling Salesman Problem</w:t>
            </w:r>
          </w:p>
        </w:tc>
        <w:tc>
          <w:tcPr>
            <w:tcW w:w="6851" w:type="dxa"/>
            <w:vAlign w:val="bottom"/>
          </w:tcPr>
          <w:p w14:paraId="4EFECFDE" w14:textId="37BCF3B4" w:rsidR="00BC181A" w:rsidRPr="00B61A1A" w:rsidRDefault="0082343F" w:rsidP="001E5C79">
            <w:pPr>
              <w:pStyle w:val="Tabelleninhalt"/>
              <w:spacing w:before="60" w:after="60"/>
            </w:pPr>
            <w:r>
              <w:t xml:space="preserve">Das </w:t>
            </w:r>
            <w:r>
              <w:rPr>
                <w:b/>
                <w:bCs/>
              </w:rPr>
              <w:t>Traveling Salesman Problem (Problem des Handlungsreisenden)</w:t>
            </w:r>
            <w:r>
              <w:t xml:space="preserve"> sucht nach der </w:t>
            </w:r>
            <w:r>
              <w:rPr>
                <w:b/>
                <w:bCs/>
              </w:rPr>
              <w:t>kürzesten Route</w:t>
            </w:r>
            <w:r>
              <w:t>, auf der eine Person mehrere Städte genau einmal besucht und am Ende wieder am Ausgangspunkt ankommt.</w:t>
            </w:r>
          </w:p>
        </w:tc>
      </w:tr>
      <w:tr w:rsidR="001E5C79" w14:paraId="25DB181F" w14:textId="77777777" w:rsidTr="008C3CF3">
        <w:tc>
          <w:tcPr>
            <w:tcW w:w="2830" w:type="dxa"/>
            <w:vAlign w:val="center"/>
          </w:tcPr>
          <w:p w14:paraId="25DB181D" w14:textId="5C0C1D9D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t>Turing-Test</w:t>
            </w:r>
          </w:p>
        </w:tc>
        <w:tc>
          <w:tcPr>
            <w:tcW w:w="6851" w:type="dxa"/>
            <w:vAlign w:val="bottom"/>
          </w:tcPr>
          <w:p w14:paraId="25DB181E" w14:textId="34985DBC" w:rsidR="001E5C79" w:rsidRDefault="001E5C79" w:rsidP="001E5C79">
            <w:pPr>
              <w:pStyle w:val="Tabelleninhalt"/>
              <w:spacing w:before="60" w:after="60"/>
            </w:pPr>
            <w:r w:rsidRPr="00B61A1A">
              <w:t>Ein Experiment zur Feststellung, ob eine Maschine ein dem Menschen gleichwertiges Denkvermögen hat.</w:t>
            </w:r>
            <w:r>
              <w:t xml:space="preserve"> </w:t>
            </w:r>
            <w:r w:rsidR="002F0584">
              <w:t>Der Mensch kann im Chat die Maschine nicht mehr vom Menschen unterscheiden.</w:t>
            </w:r>
          </w:p>
        </w:tc>
      </w:tr>
      <w:tr w:rsidR="001E5C79" w14:paraId="25DB1822" w14:textId="77777777" w:rsidTr="008C3CF3">
        <w:tc>
          <w:tcPr>
            <w:tcW w:w="2830" w:type="dxa"/>
            <w:vAlign w:val="center"/>
          </w:tcPr>
          <w:p w14:paraId="25DB1820" w14:textId="5F6243E1" w:rsidR="001E5C79" w:rsidRPr="00F47141" w:rsidRDefault="001E5C79" w:rsidP="001E5C79">
            <w:pPr>
              <w:pStyle w:val="Begriff"/>
              <w:rPr>
                <w:b w:val="0"/>
                <w:bCs/>
              </w:rPr>
            </w:pPr>
            <w:r w:rsidRPr="00F47141">
              <w:rPr>
                <w:b w:val="0"/>
                <w:bCs/>
              </w:rPr>
              <w:lastRenderedPageBreak/>
              <w:t>Unsupervised Learning</w:t>
            </w:r>
          </w:p>
        </w:tc>
        <w:tc>
          <w:tcPr>
            <w:tcW w:w="6851" w:type="dxa"/>
            <w:vAlign w:val="bottom"/>
          </w:tcPr>
          <w:p w14:paraId="25DB1821" w14:textId="24FBD6D0" w:rsidR="001E5C79" w:rsidRDefault="001E5C79" w:rsidP="001E5C79">
            <w:pPr>
              <w:pStyle w:val="Tabelleninhalt"/>
              <w:spacing w:before="60" w:after="60"/>
            </w:pPr>
            <w:r>
              <w:rPr>
                <w:rStyle w:val="Fett"/>
              </w:rPr>
              <w:t>Unüberwachtes Lernen</w:t>
            </w:r>
            <w:r w:rsidRPr="00835AB8">
              <w:t xml:space="preserve"> </w:t>
            </w:r>
            <w:r>
              <w:t xml:space="preserve">. </w:t>
            </w:r>
            <w:r w:rsidRPr="00835AB8">
              <w:t>Die KI sucht ohne Anleitung nach Gruppen oder Strukturen in Daten</w:t>
            </w:r>
            <w:r>
              <w:t>.</w:t>
            </w:r>
          </w:p>
        </w:tc>
      </w:tr>
      <w:tr w:rsidR="00FB609D" w14:paraId="01B92231" w14:textId="77777777" w:rsidTr="008C3CF3">
        <w:tc>
          <w:tcPr>
            <w:tcW w:w="2830" w:type="dxa"/>
            <w:vAlign w:val="center"/>
          </w:tcPr>
          <w:p w14:paraId="396D2528" w14:textId="34F3A527" w:rsidR="00FB609D" w:rsidRPr="00F47141" w:rsidRDefault="00FB609D" w:rsidP="001E5C79">
            <w:pPr>
              <w:pStyle w:val="Begriff"/>
              <w:rPr>
                <w:b w:val="0"/>
                <w:bCs/>
              </w:rPr>
            </w:pPr>
            <w:r>
              <w:rPr>
                <w:b w:val="0"/>
                <w:bCs/>
              </w:rPr>
              <w:t>Verfügbarkeit und Qualität von Daten</w:t>
            </w:r>
          </w:p>
        </w:tc>
        <w:tc>
          <w:tcPr>
            <w:tcW w:w="6851" w:type="dxa"/>
            <w:vAlign w:val="bottom"/>
          </w:tcPr>
          <w:p w14:paraId="2B3740AE" w14:textId="134DB6FE" w:rsidR="00FB609D" w:rsidRDefault="00107A0C" w:rsidP="001E5C79">
            <w:pPr>
              <w:pStyle w:val="Tabelleninhalt"/>
              <w:spacing w:before="60" w:after="60"/>
              <w:rPr>
                <w:rStyle w:val="Fett"/>
              </w:rPr>
            </w:pPr>
            <w:r>
              <w:t xml:space="preserve">Die Verfügbarkeit und Qualität der Daten sind bei der Einführung einer KI in Firmen und Organisationen unerlässlich, da sie das notwendige Fundament für </w:t>
            </w:r>
            <w:r w:rsidR="00BF5E3C">
              <w:t>genaue</w:t>
            </w:r>
            <w:r>
              <w:t xml:space="preserve"> Analysen und verlässliche automatisierte Entscheidungen bilden.</w:t>
            </w:r>
          </w:p>
        </w:tc>
      </w:tr>
    </w:tbl>
    <w:p w14:paraId="25DB18BF" w14:textId="77777777" w:rsidR="00EE6935" w:rsidRDefault="00EE6935" w:rsidP="003D72BF"/>
    <w:sectPr w:rsidR="00EE6935" w:rsidSect="003D72BF">
      <w:headerReference w:type="default" r:id="rId8"/>
      <w:footerReference w:type="default" r:id="rId9"/>
      <w:pgSz w:w="11905" w:h="16837"/>
      <w:pgMar w:top="1247" w:right="1134" w:bottom="1191" w:left="1134" w:header="686" w:footer="913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F9E3" w14:textId="77777777" w:rsidR="00565804" w:rsidRDefault="00565804">
      <w:pPr>
        <w:spacing w:after="0" w:line="240" w:lineRule="auto"/>
      </w:pPr>
      <w:r>
        <w:separator/>
      </w:r>
    </w:p>
  </w:endnote>
  <w:endnote w:type="continuationSeparator" w:id="0">
    <w:p w14:paraId="1CF3DABA" w14:textId="77777777" w:rsidR="00565804" w:rsidRDefault="0056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18C1" w14:textId="1DB8E19C" w:rsidR="00EE6935" w:rsidRDefault="00E933FA" w:rsidP="00491903">
    <w:pPr>
      <w:pStyle w:val="Fuzeile"/>
      <w:pBdr>
        <w:top w:val="single" w:sz="4" w:space="1" w:color="auto"/>
      </w:pBdr>
    </w:pPr>
    <w:r>
      <w:t>Easy4me</w:t>
    </w:r>
    <w:r w:rsidR="006C555E">
      <w:tab/>
    </w:r>
    <w:r w:rsidR="006C55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43CC" w14:textId="77777777" w:rsidR="00565804" w:rsidRDefault="00565804">
      <w:pPr>
        <w:spacing w:after="0" w:line="240" w:lineRule="auto"/>
      </w:pPr>
      <w:r>
        <w:separator/>
      </w:r>
    </w:p>
  </w:footnote>
  <w:footnote w:type="continuationSeparator" w:id="0">
    <w:p w14:paraId="69FE3CBA" w14:textId="77777777" w:rsidR="00565804" w:rsidRDefault="0056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18C0" w14:textId="244975B6" w:rsidR="00EE6935" w:rsidRPr="00EF0094" w:rsidRDefault="00E4170F" w:rsidP="00EF0094">
    <w:pPr>
      <w:pStyle w:val="Kopfzeile"/>
      <w:pBdr>
        <w:bottom w:val="single" w:sz="4" w:space="1" w:color="2F5496" w:themeColor="accent1" w:themeShade="BF"/>
      </w:pBdr>
      <w:tabs>
        <w:tab w:val="clear" w:pos="4536"/>
        <w:tab w:val="clear" w:pos="9072"/>
        <w:tab w:val="center" w:pos="5013"/>
        <w:tab w:val="right" w:pos="9639"/>
      </w:tabs>
      <w:ind w:right="-2"/>
      <w:rPr>
        <w:sz w:val="20"/>
        <w:szCs w:val="20"/>
      </w:rPr>
    </w:pPr>
    <w:r w:rsidRPr="00EF0094">
      <w:rPr>
        <w:sz w:val="20"/>
        <w:szCs w:val="20"/>
      </w:rPr>
      <w:t xml:space="preserve">Künstliche Intelligenz </w:t>
    </w:r>
    <w:r>
      <w:rPr>
        <w:sz w:val="20"/>
        <w:szCs w:val="20"/>
      </w:rPr>
      <w:t>–</w:t>
    </w:r>
    <w:r w:rsidRPr="00EF0094">
      <w:rPr>
        <w:sz w:val="20"/>
        <w:szCs w:val="20"/>
      </w:rPr>
      <w:t xml:space="preserve"> </w:t>
    </w:r>
    <w:r w:rsidR="00AF4934">
      <w:rPr>
        <w:sz w:val="20"/>
        <w:szCs w:val="20"/>
      </w:rPr>
      <w:t>Begriffe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91C"/>
    <w:multiLevelType w:val="multilevel"/>
    <w:tmpl w:val="8B62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01410"/>
    <w:multiLevelType w:val="multilevel"/>
    <w:tmpl w:val="8B62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30F04"/>
    <w:multiLevelType w:val="multilevel"/>
    <w:tmpl w:val="5D14481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9B0EE2"/>
    <w:multiLevelType w:val="multilevel"/>
    <w:tmpl w:val="506A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12F126F"/>
    <w:multiLevelType w:val="multilevel"/>
    <w:tmpl w:val="9DFC6B6C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35"/>
    <w:rsid w:val="000068E2"/>
    <w:rsid w:val="0001016C"/>
    <w:rsid w:val="000165DD"/>
    <w:rsid w:val="00020596"/>
    <w:rsid w:val="00047DDA"/>
    <w:rsid w:val="00050569"/>
    <w:rsid w:val="0005222F"/>
    <w:rsid w:val="00063933"/>
    <w:rsid w:val="0008420A"/>
    <w:rsid w:val="00086BFD"/>
    <w:rsid w:val="00090767"/>
    <w:rsid w:val="000B0ED8"/>
    <w:rsid w:val="000C72C6"/>
    <w:rsid w:val="000E5661"/>
    <w:rsid w:val="000E6E47"/>
    <w:rsid w:val="000F0C81"/>
    <w:rsid w:val="000F6A92"/>
    <w:rsid w:val="00107A0C"/>
    <w:rsid w:val="00113F44"/>
    <w:rsid w:val="0011459A"/>
    <w:rsid w:val="00127C32"/>
    <w:rsid w:val="00134ACE"/>
    <w:rsid w:val="001504F5"/>
    <w:rsid w:val="001639C5"/>
    <w:rsid w:val="001658CF"/>
    <w:rsid w:val="00172127"/>
    <w:rsid w:val="001876F7"/>
    <w:rsid w:val="001A6E9E"/>
    <w:rsid w:val="001B0E97"/>
    <w:rsid w:val="001D29ED"/>
    <w:rsid w:val="001E1BE5"/>
    <w:rsid w:val="001E5C79"/>
    <w:rsid w:val="002022BB"/>
    <w:rsid w:val="00215321"/>
    <w:rsid w:val="00216EF8"/>
    <w:rsid w:val="00261D24"/>
    <w:rsid w:val="00263222"/>
    <w:rsid w:val="002722F0"/>
    <w:rsid w:val="002816A2"/>
    <w:rsid w:val="002832D0"/>
    <w:rsid w:val="002851D3"/>
    <w:rsid w:val="00295B13"/>
    <w:rsid w:val="002F0584"/>
    <w:rsid w:val="0031134D"/>
    <w:rsid w:val="00325D50"/>
    <w:rsid w:val="00326DAE"/>
    <w:rsid w:val="00327FC8"/>
    <w:rsid w:val="00330790"/>
    <w:rsid w:val="00340498"/>
    <w:rsid w:val="0034378B"/>
    <w:rsid w:val="00350E76"/>
    <w:rsid w:val="003668FE"/>
    <w:rsid w:val="003706F6"/>
    <w:rsid w:val="003A35C6"/>
    <w:rsid w:val="003D72BF"/>
    <w:rsid w:val="003E3CF2"/>
    <w:rsid w:val="00407ED4"/>
    <w:rsid w:val="00440C26"/>
    <w:rsid w:val="00454A29"/>
    <w:rsid w:val="00462FCA"/>
    <w:rsid w:val="004671D2"/>
    <w:rsid w:val="00472A5B"/>
    <w:rsid w:val="00485BE4"/>
    <w:rsid w:val="004872AE"/>
    <w:rsid w:val="00491903"/>
    <w:rsid w:val="00496654"/>
    <w:rsid w:val="004A4320"/>
    <w:rsid w:val="004C60EC"/>
    <w:rsid w:val="004E527A"/>
    <w:rsid w:val="00510617"/>
    <w:rsid w:val="00517AA1"/>
    <w:rsid w:val="00524D7B"/>
    <w:rsid w:val="00554101"/>
    <w:rsid w:val="00565804"/>
    <w:rsid w:val="00573523"/>
    <w:rsid w:val="005A2D51"/>
    <w:rsid w:val="005B4391"/>
    <w:rsid w:val="005C2D71"/>
    <w:rsid w:val="005E2C77"/>
    <w:rsid w:val="00613DCB"/>
    <w:rsid w:val="0064672C"/>
    <w:rsid w:val="00652A39"/>
    <w:rsid w:val="0065655C"/>
    <w:rsid w:val="006A2764"/>
    <w:rsid w:val="006C555E"/>
    <w:rsid w:val="006D0B7B"/>
    <w:rsid w:val="006D7EFE"/>
    <w:rsid w:val="006E2E5B"/>
    <w:rsid w:val="006F41B3"/>
    <w:rsid w:val="00760D3E"/>
    <w:rsid w:val="00762A57"/>
    <w:rsid w:val="0078501D"/>
    <w:rsid w:val="00785133"/>
    <w:rsid w:val="007A52DE"/>
    <w:rsid w:val="007B35BA"/>
    <w:rsid w:val="007C0F04"/>
    <w:rsid w:val="007C26E0"/>
    <w:rsid w:val="007E2646"/>
    <w:rsid w:val="007E5FDC"/>
    <w:rsid w:val="007F4CFF"/>
    <w:rsid w:val="00807245"/>
    <w:rsid w:val="00815E41"/>
    <w:rsid w:val="00816D8D"/>
    <w:rsid w:val="0082343F"/>
    <w:rsid w:val="00835AB8"/>
    <w:rsid w:val="00836A72"/>
    <w:rsid w:val="008975EC"/>
    <w:rsid w:val="008A52A2"/>
    <w:rsid w:val="008C3CF3"/>
    <w:rsid w:val="008D02E7"/>
    <w:rsid w:val="008D27D4"/>
    <w:rsid w:val="008D396C"/>
    <w:rsid w:val="008D4104"/>
    <w:rsid w:val="008D4161"/>
    <w:rsid w:val="008D71A9"/>
    <w:rsid w:val="008E69EB"/>
    <w:rsid w:val="008F583D"/>
    <w:rsid w:val="0090292D"/>
    <w:rsid w:val="00910104"/>
    <w:rsid w:val="00914F72"/>
    <w:rsid w:val="00925BF8"/>
    <w:rsid w:val="00932524"/>
    <w:rsid w:val="00952AA3"/>
    <w:rsid w:val="009541B4"/>
    <w:rsid w:val="00960A5B"/>
    <w:rsid w:val="00980DA5"/>
    <w:rsid w:val="009838CE"/>
    <w:rsid w:val="009857D9"/>
    <w:rsid w:val="009A43E3"/>
    <w:rsid w:val="009C48D8"/>
    <w:rsid w:val="00A0233B"/>
    <w:rsid w:val="00A14DEA"/>
    <w:rsid w:val="00A368AC"/>
    <w:rsid w:val="00A44929"/>
    <w:rsid w:val="00A5148A"/>
    <w:rsid w:val="00A63F3C"/>
    <w:rsid w:val="00A65BBE"/>
    <w:rsid w:val="00A75FBE"/>
    <w:rsid w:val="00A86AE2"/>
    <w:rsid w:val="00AB000D"/>
    <w:rsid w:val="00AF4934"/>
    <w:rsid w:val="00B33ECA"/>
    <w:rsid w:val="00B401F5"/>
    <w:rsid w:val="00B420A3"/>
    <w:rsid w:val="00B561A4"/>
    <w:rsid w:val="00B61A1A"/>
    <w:rsid w:val="00B637AC"/>
    <w:rsid w:val="00B83509"/>
    <w:rsid w:val="00B92EC2"/>
    <w:rsid w:val="00BA7E76"/>
    <w:rsid w:val="00BC181A"/>
    <w:rsid w:val="00BC4844"/>
    <w:rsid w:val="00BC7FEE"/>
    <w:rsid w:val="00BF5E3C"/>
    <w:rsid w:val="00C02339"/>
    <w:rsid w:val="00C0634C"/>
    <w:rsid w:val="00C133B1"/>
    <w:rsid w:val="00C30A9E"/>
    <w:rsid w:val="00C4634B"/>
    <w:rsid w:val="00C531BA"/>
    <w:rsid w:val="00C87AF7"/>
    <w:rsid w:val="00C91F7E"/>
    <w:rsid w:val="00CB490A"/>
    <w:rsid w:val="00CC1CD4"/>
    <w:rsid w:val="00CC3E36"/>
    <w:rsid w:val="00CD2D62"/>
    <w:rsid w:val="00CD6A82"/>
    <w:rsid w:val="00CF0164"/>
    <w:rsid w:val="00D342E1"/>
    <w:rsid w:val="00D35832"/>
    <w:rsid w:val="00D62BCB"/>
    <w:rsid w:val="00D64A4B"/>
    <w:rsid w:val="00D67D83"/>
    <w:rsid w:val="00D7665A"/>
    <w:rsid w:val="00D812AD"/>
    <w:rsid w:val="00DA1515"/>
    <w:rsid w:val="00DA555D"/>
    <w:rsid w:val="00DA5A39"/>
    <w:rsid w:val="00DC0A66"/>
    <w:rsid w:val="00DC2418"/>
    <w:rsid w:val="00DD01CA"/>
    <w:rsid w:val="00DE2E4A"/>
    <w:rsid w:val="00DF2F13"/>
    <w:rsid w:val="00E12E47"/>
    <w:rsid w:val="00E208DC"/>
    <w:rsid w:val="00E4170F"/>
    <w:rsid w:val="00E45863"/>
    <w:rsid w:val="00E459FA"/>
    <w:rsid w:val="00E933FA"/>
    <w:rsid w:val="00EA71C6"/>
    <w:rsid w:val="00ED428E"/>
    <w:rsid w:val="00EE6935"/>
    <w:rsid w:val="00EF0094"/>
    <w:rsid w:val="00EF58B8"/>
    <w:rsid w:val="00F072CD"/>
    <w:rsid w:val="00F36651"/>
    <w:rsid w:val="00F4181A"/>
    <w:rsid w:val="00F47141"/>
    <w:rsid w:val="00F4757C"/>
    <w:rsid w:val="00F5620B"/>
    <w:rsid w:val="00F7389B"/>
    <w:rsid w:val="00F805A8"/>
    <w:rsid w:val="00F861D9"/>
    <w:rsid w:val="00F918A6"/>
    <w:rsid w:val="00F94C33"/>
    <w:rsid w:val="00FA3BD8"/>
    <w:rsid w:val="00FB0377"/>
    <w:rsid w:val="00FB3426"/>
    <w:rsid w:val="00FB609D"/>
    <w:rsid w:val="00FB6301"/>
    <w:rsid w:val="00FE023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B17E4"/>
  <w15:docId w15:val="{19D0AF9C-9479-4FFB-9F77-11EBB2D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de-A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3" w:line="283" w:lineRule="atLeast"/>
    </w:pPr>
    <w:rPr>
      <w:rFonts w:ascii="Carlito" w:hAnsi="Carlito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character" w:customStyle="1" w:styleId="Nummerierungszeichen">
    <w:name w:val="Nummerierungszeichen"/>
    <w:qFormat/>
    <w:rPr>
      <w:sz w:val="22"/>
      <w:szCs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fettkursiv">
    <w:name w:val="fett_kursiv"/>
    <w:qFormat/>
    <w:rPr>
      <w:rFonts w:ascii="Carlito" w:hAnsi="Carlito"/>
      <w:b/>
      <w:bCs/>
      <w:i/>
      <w:iCs/>
      <w:sz w:val="22"/>
    </w:rPr>
  </w:style>
  <w:style w:type="character" w:customStyle="1" w:styleId="Anleitung">
    <w:name w:val="Anleitung"/>
    <w:qFormat/>
    <w:rPr>
      <w:rFonts w:ascii="Liberation Serif" w:hAnsi="Liberation Serif"/>
      <w:i/>
      <w:iCs/>
      <w:color w:val="00376F"/>
      <w:sz w:val="21"/>
    </w:rPr>
  </w:style>
  <w:style w:type="character" w:customStyle="1" w:styleId="Anleitungfett">
    <w:name w:val="Anleitung_fett"/>
    <w:basedOn w:val="Anleitung"/>
    <w:qFormat/>
    <w:rPr>
      <w:rFonts w:ascii="Liberation Serif" w:hAnsi="Liberation Serif"/>
      <w:b/>
      <w:bCs/>
      <w:i/>
      <w:iCs/>
      <w:color w:val="00376F"/>
      <w:sz w:val="21"/>
    </w:rPr>
  </w:style>
  <w:style w:type="character" w:customStyle="1" w:styleId="Aufgabefett">
    <w:name w:val="Aufgabe_fett"/>
    <w:qFormat/>
    <w:rPr>
      <w:rFonts w:ascii="Carlito" w:hAnsi="Carlito"/>
      <w:b/>
      <w:bCs/>
      <w:sz w:val="21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Zeichenformat">
    <w:name w:val="Zeichenformat"/>
    <w:qFormat/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pBdr>
        <w:bottom w:val="single" w:sz="2" w:space="1" w:color="00376F"/>
      </w:pBdr>
      <w:tabs>
        <w:tab w:val="center" w:pos="4536"/>
        <w:tab w:val="right" w:pos="9072"/>
      </w:tabs>
    </w:pPr>
    <w:rPr>
      <w:color w:val="003F7F"/>
      <w:sz w:val="28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  <w:spacing w:after="0" w:line="240" w:lineRule="auto"/>
    </w:pPr>
    <w:rPr>
      <w:sz w:val="16"/>
    </w:rPr>
  </w:style>
  <w:style w:type="paragraph" w:customStyle="1" w:styleId="Tabelleninhalt">
    <w:name w:val="Tabelleninhalt"/>
    <w:basedOn w:val="Standard"/>
    <w:qFormat/>
    <w:pPr>
      <w:suppressLineNumbers/>
      <w:suppressAutoHyphens w:val="0"/>
      <w:spacing w:before="57" w:after="57"/>
      <w:ind w:left="113" w:right="113"/>
    </w:pPr>
    <w:rPr>
      <w:sz w:val="21"/>
    </w:rPr>
  </w:style>
  <w:style w:type="paragraph" w:styleId="Beschriftung">
    <w:name w:val="caption"/>
    <w:basedOn w:val="Standard"/>
    <w:qFormat/>
    <w:pPr>
      <w:suppressLineNumbers/>
      <w:spacing w:before="120" w:after="120"/>
      <w:ind w:left="227"/>
    </w:pPr>
    <w:rPr>
      <w:rFonts w:ascii="Liberation Serif" w:hAnsi="Liberation Serif" w:cs="Tahoma"/>
      <w:i/>
      <w:iCs/>
      <w:sz w:val="20"/>
    </w:rPr>
  </w:style>
  <w:style w:type="paragraph" w:customStyle="1" w:styleId="Verzeichnis">
    <w:name w:val="Verzeichnis"/>
    <w:basedOn w:val="Standard"/>
    <w:qFormat/>
    <w:pPr>
      <w:suppressLineNumbers/>
    </w:pPr>
    <w:rPr>
      <w:rFonts w:cs="Tahoma"/>
    </w:rPr>
  </w:style>
  <w:style w:type="paragraph" w:customStyle="1" w:styleId="Aufgabe">
    <w:name w:val="Aufgabe"/>
    <w:basedOn w:val="Standard"/>
    <w:qFormat/>
    <w:pPr>
      <w:spacing w:before="113" w:after="57"/>
    </w:pPr>
  </w:style>
  <w:style w:type="paragraph" w:customStyle="1" w:styleId="Aufgabe2">
    <w:name w:val="Aufgabe2"/>
    <w:basedOn w:val="Aufgabe"/>
    <w:qFormat/>
    <w:pPr>
      <w:spacing w:before="0"/>
    </w:pPr>
  </w:style>
  <w:style w:type="paragraph" w:customStyle="1" w:styleId="Rahmeninhalt">
    <w:name w:val="Rahmeninhalt"/>
    <w:basedOn w:val="Standard"/>
    <w:qFormat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Begriff">
    <w:name w:val="Begriff"/>
    <w:basedOn w:val="Tabelleninhalt"/>
    <w:qFormat/>
    <w:pPr>
      <w:spacing w:before="0" w:after="0"/>
      <w:ind w:right="0"/>
    </w:pPr>
    <w:rPr>
      <w:b/>
      <w:color w:val="003D73"/>
      <w:sz w:val="24"/>
      <w:lang w:val="de-DE"/>
    </w:rPr>
  </w:style>
  <w:style w:type="paragraph" w:customStyle="1" w:styleId="AufzhlungMerktext">
    <w:name w:val="Aufzählung_Merktext"/>
    <w:basedOn w:val="Standard"/>
    <w:qFormat/>
    <w:pPr>
      <w:tabs>
        <w:tab w:val="left" w:pos="327"/>
      </w:tabs>
      <w:spacing w:before="57"/>
      <w:ind w:left="1440" w:hanging="369"/>
    </w:pPr>
  </w:style>
  <w:style w:type="paragraph" w:customStyle="1" w:styleId="NormaleTabelle1">
    <w:name w:val="Normale Tabelle1"/>
    <w:qFormat/>
    <w:pPr>
      <w:spacing w:after="160" w:line="256" w:lineRule="auto"/>
    </w:pPr>
    <w:rPr>
      <w:rFonts w:ascii="Calibri" w:eastAsia="Calibri" w:hAnsi="Calibri" w:cs="Times New Roman"/>
      <w:lang w:val="de-DE" w:eastAsia="en-US" w:bidi="ar-SA"/>
    </w:rPr>
  </w:style>
  <w:style w:type="numbering" w:customStyle="1" w:styleId="WW8Num7">
    <w:name w:val="WW8Num7"/>
    <w:qFormat/>
  </w:style>
  <w:style w:type="numbering" w:customStyle="1" w:styleId="WW8Num3">
    <w:name w:val="WW8Num3"/>
    <w:qFormat/>
  </w:style>
  <w:style w:type="paragraph" w:styleId="StandardWeb">
    <w:name w:val="Normal (Web)"/>
    <w:basedOn w:val="Standard"/>
    <w:uiPriority w:val="99"/>
    <w:unhideWhenUsed/>
    <w:rsid w:val="00CD2D6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e-AT" w:bidi="ar-SA"/>
    </w:rPr>
  </w:style>
  <w:style w:type="character" w:customStyle="1" w:styleId="citation-67">
    <w:name w:val="citation-67"/>
    <w:basedOn w:val="Absatz-Standardschriftart"/>
    <w:rsid w:val="00A63F3C"/>
  </w:style>
  <w:style w:type="character" w:customStyle="1" w:styleId="citation-66">
    <w:name w:val="citation-66"/>
    <w:basedOn w:val="Absatz-Standardschriftart"/>
    <w:rsid w:val="00A63F3C"/>
  </w:style>
  <w:style w:type="character" w:customStyle="1" w:styleId="citation-65">
    <w:name w:val="citation-65"/>
    <w:basedOn w:val="Absatz-Standardschriftart"/>
    <w:rsid w:val="00A63F3C"/>
  </w:style>
  <w:style w:type="character" w:customStyle="1" w:styleId="citation-64">
    <w:name w:val="citation-64"/>
    <w:basedOn w:val="Absatz-Standardschriftart"/>
    <w:rsid w:val="00350E76"/>
  </w:style>
  <w:style w:type="character" w:customStyle="1" w:styleId="citation-63">
    <w:name w:val="citation-63"/>
    <w:basedOn w:val="Absatz-Standardschriftart"/>
    <w:rsid w:val="00CB490A"/>
  </w:style>
  <w:style w:type="character" w:customStyle="1" w:styleId="citation-62">
    <w:name w:val="citation-62"/>
    <w:basedOn w:val="Absatz-Standardschriftart"/>
    <w:rsid w:val="00DC0A66"/>
  </w:style>
  <w:style w:type="character" w:customStyle="1" w:styleId="citation-61">
    <w:name w:val="citation-61"/>
    <w:basedOn w:val="Absatz-Standardschriftart"/>
    <w:rsid w:val="00172127"/>
  </w:style>
  <w:style w:type="character" w:customStyle="1" w:styleId="citation-60">
    <w:name w:val="citation-60"/>
    <w:basedOn w:val="Absatz-Standardschriftart"/>
    <w:rsid w:val="00047DDA"/>
  </w:style>
  <w:style w:type="character" w:customStyle="1" w:styleId="citation-59">
    <w:name w:val="citation-59"/>
    <w:basedOn w:val="Absatz-Standardschriftart"/>
    <w:rsid w:val="00047DDA"/>
  </w:style>
  <w:style w:type="character" w:customStyle="1" w:styleId="citation-58">
    <w:name w:val="citation-58"/>
    <w:basedOn w:val="Absatz-Standardschriftart"/>
    <w:rsid w:val="00C531BA"/>
  </w:style>
  <w:style w:type="character" w:customStyle="1" w:styleId="citation-57">
    <w:name w:val="citation-57"/>
    <w:basedOn w:val="Absatz-Standardschriftart"/>
    <w:rsid w:val="007F4CFF"/>
  </w:style>
  <w:style w:type="paragraph" w:styleId="Listenabsatz">
    <w:name w:val="List Paragraph"/>
    <w:basedOn w:val="Standard"/>
    <w:uiPriority w:val="34"/>
    <w:qFormat/>
    <w:rsid w:val="008A52A2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85C0-99A0-4F62-9121-80C18680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dc:description/>
  <cp:lastModifiedBy>Alois Klotz</cp:lastModifiedBy>
  <cp:revision>166</cp:revision>
  <cp:lastPrinted>2025-10-12T10:45:00Z</cp:lastPrinted>
  <dcterms:created xsi:type="dcterms:W3CDTF">2026-04-17T15:08:00Z</dcterms:created>
  <dcterms:modified xsi:type="dcterms:W3CDTF">2026-05-21T08:25:00Z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