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7C698" w14:textId="77777777" w:rsidR="0094493A" w:rsidRDefault="0094493A" w:rsidP="00637F6F">
      <w:pPr>
        <w:pStyle w:val="berschrift1"/>
        <w:spacing w:before="120" w:after="120"/>
      </w:pPr>
      <w:bookmarkStart w:id="0" w:name="__RefHeading___Toc4789_3166122546"/>
      <w:r>
        <w:t>Begriffe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3"/>
        <w:gridCol w:w="7377"/>
      </w:tblGrid>
      <w:tr w:rsidR="0094493A" w14:paraId="43A0E26C" w14:textId="77777777" w:rsidTr="005E2592">
        <w:tc>
          <w:tcPr>
            <w:tcW w:w="1555" w:type="dxa"/>
          </w:tcPr>
          <w:p w14:paraId="201A7C07" w14:textId="77777777" w:rsidR="0094493A" w:rsidRPr="008862AB" w:rsidRDefault="0094493A" w:rsidP="005E2592">
            <w:pPr>
              <w:rPr>
                <w:b/>
              </w:rPr>
            </w:pPr>
            <w:r>
              <w:rPr>
                <w:b/>
              </w:rPr>
              <w:t>CD</w:t>
            </w:r>
          </w:p>
        </w:tc>
        <w:tc>
          <w:tcPr>
            <w:tcW w:w="7507" w:type="dxa"/>
          </w:tcPr>
          <w:p w14:paraId="3314E4F9" w14:textId="77777777" w:rsidR="0094493A" w:rsidRDefault="0094493A" w:rsidP="005E2592">
            <w:pPr>
              <w:pStyle w:val="western"/>
            </w:pPr>
            <w:r>
              <w:rPr>
                <w:lang w:val="de-AT"/>
              </w:rPr>
              <w:t>Compact Disk</w:t>
            </w:r>
          </w:p>
        </w:tc>
      </w:tr>
      <w:tr w:rsidR="0094493A" w14:paraId="4CBD07A8" w14:textId="77777777" w:rsidTr="005E2592">
        <w:tc>
          <w:tcPr>
            <w:tcW w:w="1555" w:type="dxa"/>
          </w:tcPr>
          <w:p w14:paraId="0E1B2B65" w14:textId="77777777" w:rsidR="0094493A" w:rsidRPr="008862AB" w:rsidRDefault="0094493A" w:rsidP="005E2592">
            <w:pPr>
              <w:pStyle w:val="begriff-western"/>
              <w:rPr>
                <w:b/>
              </w:rPr>
            </w:pPr>
            <w:r>
              <w:rPr>
                <w:b/>
              </w:rPr>
              <w:t>NAS</w:t>
            </w:r>
          </w:p>
        </w:tc>
        <w:tc>
          <w:tcPr>
            <w:tcW w:w="7507" w:type="dxa"/>
          </w:tcPr>
          <w:p w14:paraId="435C7338" w14:textId="0CEDE340" w:rsidR="0094493A" w:rsidRPr="00825DF0" w:rsidRDefault="0094493A" w:rsidP="004D27B7">
            <w:pPr>
              <w:pStyle w:val="western"/>
              <w:rPr>
                <w:lang w:val="de-AT"/>
              </w:rPr>
            </w:pPr>
            <w:r w:rsidRPr="0094493A">
              <w:rPr>
                <w:rFonts w:ascii="Calibri" w:hAnsi="Calibri" w:cs="Calibri"/>
                <w:b/>
                <w:bCs/>
              </w:rPr>
              <w:t>N</w:t>
            </w:r>
            <w:r w:rsidRPr="0094493A">
              <w:rPr>
                <w:rFonts w:ascii="Calibri" w:hAnsi="Calibri" w:cs="Calibri"/>
              </w:rPr>
              <w:t xml:space="preserve">etwork </w:t>
            </w:r>
            <w:r w:rsidRPr="0094493A">
              <w:rPr>
                <w:rFonts w:ascii="Calibri" w:hAnsi="Calibri" w:cs="Calibri"/>
                <w:b/>
                <w:bCs/>
              </w:rPr>
              <w:t>A</w:t>
            </w:r>
            <w:r w:rsidRPr="0094493A">
              <w:rPr>
                <w:rFonts w:ascii="Calibri" w:hAnsi="Calibri" w:cs="Calibri"/>
              </w:rPr>
              <w:t>ttached</w:t>
            </w:r>
            <w:r w:rsidRPr="0094493A">
              <w:rPr>
                <w:rFonts w:ascii="Calibri" w:hAnsi="Calibri" w:cs="Calibri"/>
                <w:b/>
                <w:bCs/>
              </w:rPr>
              <w:t xml:space="preserve"> S</w:t>
            </w:r>
            <w:r w:rsidRPr="0094493A">
              <w:rPr>
                <w:rFonts w:ascii="Calibri" w:hAnsi="Calibri" w:cs="Calibri"/>
              </w:rPr>
              <w:t>torage</w:t>
            </w:r>
            <w:r w:rsidR="004D27B7">
              <w:rPr>
                <w:rFonts w:ascii="Calibri" w:hAnsi="Calibri" w:cs="Calibri"/>
              </w:rPr>
              <w:t>. Ist ein Datenspeicher, der es ermöglicht, Nutzern Daten von diesen zentralen Festplatten abzurufen.</w:t>
            </w:r>
            <w:r w:rsidR="00A806DC">
              <w:rPr>
                <w:rFonts w:ascii="Calibri" w:hAnsi="Calibri" w:cs="Calibri"/>
              </w:rPr>
              <w:t xml:space="preserve"> Wird in privaten Haushalten gerne eingesetzt.</w:t>
            </w:r>
          </w:p>
        </w:tc>
      </w:tr>
      <w:tr w:rsidR="0094493A" w14:paraId="687E6435" w14:textId="77777777" w:rsidTr="005E2592">
        <w:tc>
          <w:tcPr>
            <w:tcW w:w="1555" w:type="dxa"/>
          </w:tcPr>
          <w:p w14:paraId="0ADB897B" w14:textId="77777777" w:rsidR="0094493A" w:rsidRPr="008862AB" w:rsidRDefault="0094493A" w:rsidP="005E2592">
            <w:pPr>
              <w:pStyle w:val="begriff-western"/>
              <w:rPr>
                <w:b/>
              </w:rPr>
            </w:pPr>
            <w:r w:rsidRPr="0094493A">
              <w:rPr>
                <w:b/>
              </w:rPr>
              <w:t>Online Datenspeicher</w:t>
            </w:r>
          </w:p>
        </w:tc>
        <w:tc>
          <w:tcPr>
            <w:tcW w:w="7507" w:type="dxa"/>
          </w:tcPr>
          <w:p w14:paraId="2335F82C" w14:textId="77777777" w:rsidR="0094493A" w:rsidRDefault="00116C6E" w:rsidP="001B3051">
            <w:pPr>
              <w:pStyle w:val="western"/>
              <w:spacing w:before="120" w:beforeAutospacing="0" w:after="120"/>
              <w:rPr>
                <w:lang w:val="de-AT"/>
              </w:rPr>
            </w:pPr>
            <w:r w:rsidRPr="001B3051">
              <w:rPr>
                <w:rFonts w:ascii="Calibri" w:hAnsi="Calibri" w:cs="Calibri"/>
              </w:rPr>
              <w:t>Online Speicher sind Speicher im Internet. Daten können gesichert werden, der Zugang ist mit jedem Gerät mit Netzzugang möglich.</w:t>
            </w:r>
          </w:p>
        </w:tc>
      </w:tr>
      <w:tr w:rsidR="0094493A" w14:paraId="41967EEF" w14:textId="77777777" w:rsidTr="005E2592">
        <w:tc>
          <w:tcPr>
            <w:tcW w:w="1555" w:type="dxa"/>
          </w:tcPr>
          <w:p w14:paraId="53D7363F" w14:textId="77777777" w:rsidR="0094493A" w:rsidRDefault="004D27B7" w:rsidP="005E2592">
            <w:pPr>
              <w:pStyle w:val="begriff-western"/>
            </w:pPr>
            <w:r>
              <w:rPr>
                <w:b/>
              </w:rPr>
              <w:t>SSD</w:t>
            </w:r>
          </w:p>
        </w:tc>
        <w:tc>
          <w:tcPr>
            <w:tcW w:w="7507" w:type="dxa"/>
          </w:tcPr>
          <w:p w14:paraId="0248E56F" w14:textId="1DEC5D60" w:rsidR="0094493A" w:rsidRDefault="009E4B3D" w:rsidP="005E2592">
            <w:pPr>
              <w:pStyle w:val="western"/>
              <w:rPr>
                <w:lang w:val="de-AT"/>
              </w:rPr>
            </w:pPr>
            <w:r>
              <w:rPr>
                <w:lang w:val="de-AT"/>
              </w:rPr>
              <w:t xml:space="preserve">Solid State Drive, wird wie eine Festplatte in Computer eingebaut. Im Gegensatz zur herkömmlichen Festplatte </w:t>
            </w:r>
            <w:r w:rsidR="0028006A">
              <w:rPr>
                <w:lang w:val="de-AT"/>
              </w:rPr>
              <w:t xml:space="preserve">(HDD) </w:t>
            </w:r>
            <w:r>
              <w:rPr>
                <w:lang w:val="de-AT"/>
              </w:rPr>
              <w:t>besitzt eine SSD keine beweglichen Teile</w:t>
            </w:r>
            <w:r w:rsidR="0028006A">
              <w:rPr>
                <w:lang w:val="de-AT"/>
              </w:rPr>
              <w:t>. Auf einer SSD werden die Daten auf Flash-Speicherchips gespeichert, auf einer HDD auf rotierende Magnetscheiben.</w:t>
            </w:r>
          </w:p>
        </w:tc>
      </w:tr>
      <w:tr w:rsidR="0094493A" w14:paraId="178A989D" w14:textId="77777777" w:rsidTr="005E2592">
        <w:tc>
          <w:tcPr>
            <w:tcW w:w="1555" w:type="dxa"/>
          </w:tcPr>
          <w:p w14:paraId="459065BA" w14:textId="7D681238" w:rsidR="0094493A" w:rsidRPr="003273F9" w:rsidRDefault="00342184" w:rsidP="00342184">
            <w:pPr>
              <w:pStyle w:val="begriff-western"/>
              <w:rPr>
                <w:lang w:val="en-US"/>
              </w:rPr>
            </w:pPr>
            <w:r w:rsidRPr="003273F9">
              <w:rPr>
                <w:b/>
                <w:lang w:val="en-US"/>
              </w:rPr>
              <w:t xml:space="preserve">CD, DVD, Blu-Ray </w:t>
            </w:r>
            <w:r w:rsidR="00061061" w:rsidRPr="003273F9">
              <w:rPr>
                <w:b/>
                <w:lang w:val="en-US"/>
              </w:rPr>
              <w:t>Dis</w:t>
            </w:r>
            <w:r w:rsidR="0028006A">
              <w:rPr>
                <w:b/>
                <w:lang w:val="en-US"/>
              </w:rPr>
              <w:t>c</w:t>
            </w:r>
          </w:p>
        </w:tc>
        <w:tc>
          <w:tcPr>
            <w:tcW w:w="7507" w:type="dxa"/>
          </w:tcPr>
          <w:p w14:paraId="4F9B6550" w14:textId="3DD95A6E" w:rsidR="0094493A" w:rsidRDefault="003273F9" w:rsidP="005C48DA">
            <w:pPr>
              <w:pStyle w:val="western"/>
              <w:rPr>
                <w:lang w:val="de-AT"/>
              </w:rPr>
            </w:pPr>
            <w:r>
              <w:rPr>
                <w:lang w:val="de-AT"/>
              </w:rPr>
              <w:t xml:space="preserve">Optische </w:t>
            </w:r>
            <w:r w:rsidR="00A51CCD">
              <w:rPr>
                <w:lang w:val="de-AT"/>
              </w:rPr>
              <w:t>Speichermedien</w:t>
            </w:r>
            <w:r>
              <w:rPr>
                <w:lang w:val="de-AT"/>
              </w:rPr>
              <w:t>,</w:t>
            </w:r>
            <w:r w:rsidR="00A51CCD">
              <w:rPr>
                <w:lang w:val="de-AT"/>
              </w:rPr>
              <w:t xml:space="preserve"> </w:t>
            </w:r>
            <w:r w:rsidR="00061061">
              <w:rPr>
                <w:lang w:val="de-AT"/>
              </w:rPr>
              <w:t xml:space="preserve">die kaum mehr verwendet werden. </w:t>
            </w:r>
            <w:r>
              <w:rPr>
                <w:lang w:val="de-AT"/>
              </w:rPr>
              <w:t xml:space="preserve">Heute werden </w:t>
            </w:r>
            <w:r w:rsidR="005C48DA">
              <w:rPr>
                <w:lang w:val="de-AT"/>
              </w:rPr>
              <w:t>Musik und Videos</w:t>
            </w:r>
            <w:r>
              <w:rPr>
                <w:lang w:val="de-AT"/>
              </w:rPr>
              <w:t xml:space="preserve"> aus</w:t>
            </w:r>
            <w:r w:rsidR="005C48DA">
              <w:rPr>
                <w:lang w:val="de-AT"/>
              </w:rPr>
              <w:t xml:space="preserve"> dem Internet abgerufen (gestreamt).</w:t>
            </w:r>
          </w:p>
        </w:tc>
      </w:tr>
      <w:tr w:rsidR="00EC049A" w14:paraId="3CED3854" w14:textId="77777777" w:rsidTr="005E2592">
        <w:tc>
          <w:tcPr>
            <w:tcW w:w="1555" w:type="dxa"/>
          </w:tcPr>
          <w:p w14:paraId="3B0D7DC0" w14:textId="77777777" w:rsidR="00EC049A" w:rsidRDefault="00EC049A" w:rsidP="005E2592">
            <w:pPr>
              <w:pStyle w:val="begriff-western"/>
              <w:rPr>
                <w:b/>
              </w:rPr>
            </w:pPr>
            <w:r>
              <w:rPr>
                <w:b/>
              </w:rPr>
              <w:t>Streaming</w:t>
            </w:r>
          </w:p>
        </w:tc>
        <w:tc>
          <w:tcPr>
            <w:tcW w:w="7507" w:type="dxa"/>
          </w:tcPr>
          <w:p w14:paraId="0F9E09DE" w14:textId="77777777" w:rsidR="00EC049A" w:rsidRDefault="00EC049A" w:rsidP="00EC049A">
            <w:pPr>
              <w:pStyle w:val="western"/>
              <w:rPr>
                <w:lang w:val="de-AT"/>
              </w:rPr>
            </w:pPr>
            <w:r>
              <w:rPr>
                <w:lang w:val="de-AT"/>
              </w:rPr>
              <w:t>Das Video oder die Musikdatei wird im Hintergrund laufend geladen, während der Inhalt wiedergegeben wird</w:t>
            </w:r>
            <w:r w:rsidR="00342184">
              <w:rPr>
                <w:lang w:val="de-AT"/>
              </w:rPr>
              <w:t xml:space="preserve">. </w:t>
            </w:r>
            <w:r>
              <w:rPr>
                <w:lang w:val="de-AT"/>
              </w:rPr>
              <w:t>Die Datei wird nicht dauerhaft auf der Festplatte gesichert, sondern nur zwischengespeichert.</w:t>
            </w:r>
          </w:p>
        </w:tc>
      </w:tr>
    </w:tbl>
    <w:p w14:paraId="7396CE92" w14:textId="77777777" w:rsidR="0094493A" w:rsidRPr="0094493A" w:rsidRDefault="0094493A" w:rsidP="0094493A">
      <w:pPr>
        <w:rPr>
          <w:lang w:eastAsia="en-US"/>
        </w:rPr>
      </w:pPr>
    </w:p>
    <w:p w14:paraId="7B7FB1FE" w14:textId="77777777" w:rsidR="00071E37" w:rsidRPr="009B7DBA" w:rsidRDefault="00071E37" w:rsidP="009B7DBA">
      <w:pPr>
        <w:pStyle w:val="berschrift1"/>
      </w:pPr>
      <w:r w:rsidRPr="009B7DBA">
        <w:t>Speichermedien</w:t>
      </w:r>
      <w:bookmarkEnd w:id="0"/>
    </w:p>
    <w:p w14:paraId="6CDC6052" w14:textId="3B105129" w:rsidR="00071E37" w:rsidRPr="0094493A" w:rsidRDefault="000612CC" w:rsidP="0094493A">
      <w:pPr>
        <w:pStyle w:val="AufzhlungMerktext"/>
        <w:numPr>
          <w:ilvl w:val="0"/>
          <w:numId w:val="2"/>
        </w:numPr>
        <w:ind w:left="709" w:hanging="34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1" wp14:anchorId="052C4BB8" wp14:editId="7C06534E">
            <wp:simplePos x="0" y="0"/>
            <wp:positionH relativeFrom="margin">
              <wp:align>right</wp:align>
            </wp:positionH>
            <wp:positionV relativeFrom="paragraph">
              <wp:posOffset>50192</wp:posOffset>
            </wp:positionV>
            <wp:extent cx="1828800" cy="811530"/>
            <wp:effectExtent l="0" t="0" r="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ddss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E37" w:rsidRPr="0094493A">
        <w:rPr>
          <w:rFonts w:ascii="Calibri" w:hAnsi="Calibri" w:cs="Calibri"/>
          <w:b/>
          <w:bCs/>
        </w:rPr>
        <w:t xml:space="preserve">Festplatten oder SSDs </w:t>
      </w:r>
      <w:r w:rsidR="00071E37" w:rsidRPr="0094493A">
        <w:rPr>
          <w:rFonts w:ascii="Calibri" w:hAnsi="Calibri" w:cs="Calibri"/>
        </w:rPr>
        <w:t xml:space="preserve">können im PC eingebaut sein oder als externe Geräte angeschlossen werden. </w:t>
      </w:r>
      <w:r w:rsidR="00071E37" w:rsidRPr="0094493A">
        <w:rPr>
          <w:rStyle w:val="Anmerkungkursivblau"/>
          <w:rFonts w:ascii="Calibri" w:hAnsi="Calibri" w:cs="Calibri"/>
        </w:rPr>
        <w:t xml:space="preserve">Aktuelle </w:t>
      </w:r>
      <w:r w:rsidR="00503D35" w:rsidRPr="0094493A">
        <w:rPr>
          <w:rStyle w:val="Anmerkungkursivblau"/>
          <w:rFonts w:ascii="Calibri" w:hAnsi="Calibri" w:cs="Calibri"/>
        </w:rPr>
        <w:t>PC</w:t>
      </w:r>
      <w:r w:rsidR="00071E37" w:rsidRPr="0094493A">
        <w:rPr>
          <w:rStyle w:val="Anmerkungkursivblau"/>
          <w:rFonts w:ascii="Calibri" w:hAnsi="Calibri" w:cs="Calibri"/>
        </w:rPr>
        <w:t xml:space="preserve"> haben Festplatten von 250 GB bis zu mehreren TB</w:t>
      </w:r>
      <w:r w:rsidR="00071E37" w:rsidRPr="0094493A">
        <w:rPr>
          <w:rFonts w:ascii="Calibri" w:hAnsi="Calibri" w:cs="Calibri"/>
          <w:i/>
          <w:iCs/>
        </w:rPr>
        <w:t>.</w:t>
      </w:r>
    </w:p>
    <w:p w14:paraId="5D681E27" w14:textId="253BB6C7" w:rsidR="00071E37" w:rsidRPr="0094493A" w:rsidRDefault="000D4849" w:rsidP="0094493A">
      <w:pPr>
        <w:pStyle w:val="AufzhlungMerktext"/>
        <w:numPr>
          <w:ilvl w:val="0"/>
          <w:numId w:val="2"/>
        </w:numPr>
        <w:ind w:left="709" w:hanging="34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5B855" wp14:editId="178A249A">
                <wp:simplePos x="0" y="0"/>
                <wp:positionH relativeFrom="column">
                  <wp:posOffset>4076700</wp:posOffset>
                </wp:positionH>
                <wp:positionV relativeFrom="paragraph">
                  <wp:posOffset>9525</wp:posOffset>
                </wp:positionV>
                <wp:extent cx="1804670" cy="294005"/>
                <wp:effectExtent l="0" t="0" r="508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940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93146C" w14:textId="550E95E8" w:rsidR="000D4849" w:rsidRPr="008834F6" w:rsidRDefault="000D4849" w:rsidP="000D4849">
                            <w:pPr>
                              <w:pStyle w:val="Beschriftung"/>
                              <w:rPr>
                                <w:rFonts w:ascii="Calibri" w:hAnsi="Calibri" w:cs="Calibri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HDD mit rotierenden Magnetscheiben</w:t>
                            </w:r>
                            <w:r w:rsidR="000612CC">
                              <w:t>, rechts eine SSD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B855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21pt;margin-top:.75pt;width:142.1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" stroked="f">
                <v:textbox inset="0,0,0,0">
                  <w:txbxContent>
                    <w:p w14:paraId="4493146C" w14:textId="550E95E8" w:rsidR="000D4849" w:rsidRPr="008834F6" w:rsidRDefault="000D4849" w:rsidP="000D4849">
                      <w:pPr>
                        <w:pStyle w:val="Beschriftung"/>
                        <w:rPr>
                          <w:rFonts w:ascii="Calibri" w:hAnsi="Calibri" w:cs="Calibri"/>
                          <w:noProof/>
                          <w:sz w:val="24"/>
                          <w:szCs w:val="24"/>
                        </w:rPr>
                      </w:pPr>
                      <w:r>
                        <w:t>HDD mit rotierenden Magnetscheiben</w:t>
                      </w:r>
                      <w:r w:rsidR="000612CC">
                        <w:t>, rechts eine SSD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E37" w:rsidRPr="0094493A">
        <w:rPr>
          <w:rFonts w:ascii="Calibri" w:hAnsi="Calibri" w:cs="Calibri"/>
          <w:b/>
          <w:bCs/>
        </w:rPr>
        <w:t>CD</w:t>
      </w:r>
      <w:r w:rsidR="00071E37" w:rsidRPr="0094493A">
        <w:rPr>
          <w:rFonts w:ascii="Calibri" w:hAnsi="Calibri" w:cs="Calibri"/>
        </w:rPr>
        <w:t>s</w:t>
      </w:r>
      <w:r w:rsidR="00071E37" w:rsidRPr="0094493A">
        <w:rPr>
          <w:rFonts w:ascii="Calibri" w:hAnsi="Calibri" w:cs="Calibri"/>
          <w:b/>
          <w:bCs/>
        </w:rPr>
        <w:t xml:space="preserve"> (</w:t>
      </w:r>
      <w:r w:rsidR="00071E37" w:rsidRPr="0094493A">
        <w:rPr>
          <w:rFonts w:ascii="Calibri" w:hAnsi="Calibri" w:cs="Calibri"/>
          <w:b/>
          <w:bCs/>
          <w:lang w:val="de-AT"/>
        </w:rPr>
        <w:t>C</w:t>
      </w:r>
      <w:r w:rsidR="00071E37" w:rsidRPr="0094493A">
        <w:rPr>
          <w:rFonts w:ascii="Calibri" w:hAnsi="Calibri" w:cs="Calibri"/>
          <w:lang w:val="de-AT"/>
        </w:rPr>
        <w:t xml:space="preserve">ompact </w:t>
      </w:r>
      <w:r w:rsidR="00071E37" w:rsidRPr="0094493A">
        <w:rPr>
          <w:rFonts w:ascii="Calibri" w:hAnsi="Calibri" w:cs="Calibri"/>
          <w:b/>
          <w:bCs/>
          <w:lang w:val="de-AT"/>
        </w:rPr>
        <w:t>D</w:t>
      </w:r>
      <w:r w:rsidR="00071E37" w:rsidRPr="0094493A">
        <w:rPr>
          <w:rFonts w:ascii="Calibri" w:hAnsi="Calibri" w:cs="Calibri"/>
          <w:lang w:val="de-AT"/>
        </w:rPr>
        <w:t>isc)</w:t>
      </w:r>
      <w:r w:rsidR="00071E37" w:rsidRPr="0094493A">
        <w:rPr>
          <w:rFonts w:ascii="Calibri" w:hAnsi="Calibri" w:cs="Calibri"/>
        </w:rPr>
        <w:t xml:space="preserve"> sind ein optisches Speichermedium für Musik und Daten aller Art. CD-Rohlinge (leere beschreibbare CDs) können mit einem CD- bzw. DVD-Brenner beschrieben werden.</w:t>
      </w:r>
      <w:r w:rsidR="00061061">
        <w:rPr>
          <w:rFonts w:ascii="Calibri" w:hAnsi="Calibri" w:cs="Calibri"/>
        </w:rPr>
        <w:t xml:space="preserve"> </w:t>
      </w:r>
    </w:p>
    <w:p w14:paraId="7E599B73" w14:textId="77777777" w:rsidR="00071E37" w:rsidRPr="0094493A" w:rsidRDefault="00071E37" w:rsidP="0094493A">
      <w:pPr>
        <w:pStyle w:val="AufzhlungMerktext"/>
        <w:numPr>
          <w:ilvl w:val="0"/>
          <w:numId w:val="2"/>
        </w:numPr>
        <w:ind w:left="709" w:hanging="340"/>
        <w:rPr>
          <w:rFonts w:ascii="Calibri" w:hAnsi="Calibri" w:cs="Calibri"/>
        </w:rPr>
      </w:pPr>
      <w:r w:rsidRPr="0094493A">
        <w:rPr>
          <w:rFonts w:ascii="Calibri" w:hAnsi="Calibri" w:cs="Calibri"/>
          <w:b/>
          <w:bCs/>
        </w:rPr>
        <w:t>DVDs</w:t>
      </w:r>
      <w:r w:rsidRPr="0094493A">
        <w:rPr>
          <w:rFonts w:ascii="Calibri" w:hAnsi="Calibri" w:cs="Calibri"/>
        </w:rPr>
        <w:t xml:space="preserve"> unterscheiden sich durch ihre höhere Speicherkapazität von CDs.</w:t>
      </w:r>
    </w:p>
    <w:p w14:paraId="4EAD9073" w14:textId="10EC12F1" w:rsidR="00071E37" w:rsidRPr="0094493A" w:rsidRDefault="00071E37" w:rsidP="0094493A">
      <w:pPr>
        <w:pStyle w:val="AufzhlungMerktext"/>
        <w:numPr>
          <w:ilvl w:val="0"/>
          <w:numId w:val="2"/>
        </w:numPr>
        <w:ind w:left="709" w:hanging="340"/>
        <w:rPr>
          <w:rFonts w:ascii="Calibri" w:hAnsi="Calibri" w:cs="Calibri"/>
        </w:rPr>
      </w:pPr>
      <w:r w:rsidRPr="0094493A">
        <w:rPr>
          <w:rFonts w:ascii="Calibri" w:hAnsi="Calibri" w:cs="Calibri"/>
          <w:b/>
          <w:bCs/>
        </w:rPr>
        <w:t>Blu-</w:t>
      </w:r>
      <w:r w:rsidR="003273F9">
        <w:rPr>
          <w:rFonts w:ascii="Calibri" w:hAnsi="Calibri" w:cs="Calibri"/>
          <w:b/>
          <w:bCs/>
        </w:rPr>
        <w:t>R</w:t>
      </w:r>
      <w:r w:rsidRPr="0094493A">
        <w:rPr>
          <w:rFonts w:ascii="Calibri" w:hAnsi="Calibri" w:cs="Calibri"/>
          <w:b/>
          <w:bCs/>
        </w:rPr>
        <w:t>ay</w:t>
      </w:r>
      <w:r w:rsidRPr="0094493A">
        <w:rPr>
          <w:rFonts w:ascii="Calibri" w:hAnsi="Calibri" w:cs="Calibri"/>
        </w:rPr>
        <w:t xml:space="preserve"> </w:t>
      </w:r>
      <w:r w:rsidRPr="0094493A">
        <w:rPr>
          <w:rFonts w:ascii="Calibri" w:hAnsi="Calibri" w:cs="Calibri"/>
          <w:b/>
          <w:bCs/>
        </w:rPr>
        <w:t>Dis</w:t>
      </w:r>
      <w:r w:rsidR="000D4849">
        <w:rPr>
          <w:rFonts w:ascii="Calibri" w:hAnsi="Calibri" w:cs="Calibri"/>
          <w:b/>
          <w:bCs/>
        </w:rPr>
        <w:t>c</w:t>
      </w:r>
      <w:r w:rsidRPr="0094493A">
        <w:rPr>
          <w:rFonts w:ascii="Calibri" w:hAnsi="Calibri" w:cs="Calibri"/>
        </w:rPr>
        <w:t xml:space="preserve"> </w:t>
      </w:r>
      <w:r w:rsidR="000D4849">
        <w:rPr>
          <w:rFonts w:ascii="Calibri" w:hAnsi="Calibri" w:cs="Calibri"/>
        </w:rPr>
        <w:t>wird</w:t>
      </w:r>
      <w:r w:rsidRPr="0094493A">
        <w:rPr>
          <w:rFonts w:ascii="Calibri" w:hAnsi="Calibri" w:cs="Calibri"/>
        </w:rPr>
        <w:t xml:space="preserve"> für Videos verwendet.</w:t>
      </w:r>
    </w:p>
    <w:p w14:paraId="738B6769" w14:textId="77777777" w:rsidR="00071E37" w:rsidRPr="0094493A" w:rsidRDefault="00071E37" w:rsidP="0094493A">
      <w:pPr>
        <w:pStyle w:val="AufzhlungMerktext"/>
        <w:numPr>
          <w:ilvl w:val="0"/>
          <w:numId w:val="2"/>
        </w:numPr>
        <w:ind w:left="709" w:hanging="340"/>
        <w:rPr>
          <w:rFonts w:ascii="Calibri" w:hAnsi="Calibri" w:cs="Calibri"/>
        </w:rPr>
      </w:pPr>
      <w:r w:rsidRPr="0094493A">
        <w:rPr>
          <w:rFonts w:ascii="Calibri" w:hAnsi="Calibri" w:cs="Calibri"/>
          <w:b/>
          <w:bCs/>
        </w:rPr>
        <w:t>USB-Sticks</w:t>
      </w:r>
      <w:r w:rsidRPr="0094493A">
        <w:rPr>
          <w:rFonts w:ascii="Calibri" w:hAnsi="Calibri" w:cs="Calibri"/>
        </w:rPr>
        <w:t xml:space="preserve"> und </w:t>
      </w:r>
      <w:r w:rsidRPr="0094493A">
        <w:rPr>
          <w:rFonts w:ascii="Calibri" w:hAnsi="Calibri" w:cs="Calibri"/>
          <w:b/>
          <w:bCs/>
        </w:rPr>
        <w:t>Speicherkarten</w:t>
      </w:r>
      <w:r w:rsidRPr="0094493A">
        <w:rPr>
          <w:rFonts w:ascii="Calibri" w:hAnsi="Calibri" w:cs="Calibri"/>
        </w:rPr>
        <w:t xml:space="preserve"> </w:t>
      </w:r>
      <w:r w:rsidRPr="0094493A">
        <w:rPr>
          <w:rFonts w:ascii="Calibri" w:hAnsi="Calibri" w:cs="Calibri"/>
        </w:rPr>
        <w:br/>
      </w:r>
      <w:r w:rsidRPr="0094493A">
        <w:rPr>
          <w:rStyle w:val="Anmerkungkursivblau"/>
          <w:rFonts w:ascii="Calibri" w:hAnsi="Calibri" w:cs="Calibri"/>
        </w:rPr>
        <w:t xml:space="preserve">USB-Sticks und Speicherkarten sollten nicht während eines Speichervorgangs abgesteckt werden, da sonst Daten verloren gehen können. </w:t>
      </w:r>
      <w:r w:rsidRPr="0094493A">
        <w:rPr>
          <w:rStyle w:val="Anmerkungkursivblau"/>
          <w:rFonts w:ascii="Calibri" w:hAnsi="Calibri" w:cs="Calibri"/>
        </w:rPr>
        <w:br/>
        <w:t>So entfernt man diese Speichermedien ordnungsgemäß: Im Infobereich der Taskleiste kann der Datenträger</w:t>
      </w:r>
      <w:r w:rsidRPr="0094493A">
        <w:rPr>
          <w:rStyle w:val="Anmerkungkursivblau"/>
          <w:rFonts w:ascii="Calibri" w:hAnsi="Calibri" w:cs="Calibri"/>
          <w:b/>
          <w:bCs/>
        </w:rPr>
        <w:t xml:space="preserve"> sicher entfernt </w:t>
      </w:r>
      <w:r w:rsidRPr="0094493A">
        <w:rPr>
          <w:rStyle w:val="Anmerkungkursivblau"/>
          <w:rFonts w:ascii="Calibri" w:hAnsi="Calibri" w:cs="Calibri"/>
        </w:rPr>
        <w:t xml:space="preserve">bzw. </w:t>
      </w:r>
      <w:r w:rsidRPr="0094493A">
        <w:rPr>
          <w:rStyle w:val="Anmerkungkursivblau"/>
          <w:rFonts w:ascii="Calibri" w:hAnsi="Calibri" w:cs="Calibri"/>
          <w:b/>
          <w:bCs/>
        </w:rPr>
        <w:t>ausgeworfen</w:t>
      </w:r>
      <w:r w:rsidRPr="0094493A">
        <w:rPr>
          <w:rStyle w:val="Anmerkungkursivblau"/>
          <w:rFonts w:ascii="Calibri" w:hAnsi="Calibri" w:cs="Calibri"/>
        </w:rPr>
        <w:t xml:space="preserve"> werden.</w:t>
      </w:r>
    </w:p>
    <w:p w14:paraId="460B2CF7" w14:textId="77777777" w:rsidR="00071E37" w:rsidRPr="0094493A" w:rsidRDefault="00071E37" w:rsidP="0094493A">
      <w:pPr>
        <w:pStyle w:val="AufzhlungMerktext"/>
        <w:numPr>
          <w:ilvl w:val="0"/>
          <w:numId w:val="2"/>
        </w:numPr>
        <w:ind w:left="709" w:hanging="340"/>
        <w:rPr>
          <w:rFonts w:ascii="Calibri" w:hAnsi="Calibri" w:cs="Calibri"/>
        </w:rPr>
      </w:pPr>
      <w:r w:rsidRPr="0094493A">
        <w:rPr>
          <w:rFonts w:ascii="Calibri" w:hAnsi="Calibri" w:cs="Calibri"/>
          <w:b/>
          <w:bCs/>
        </w:rPr>
        <w:t>NAS</w:t>
      </w:r>
      <w:r w:rsidRPr="0094493A">
        <w:rPr>
          <w:rFonts w:ascii="Calibri" w:hAnsi="Calibri" w:cs="Calibri"/>
        </w:rPr>
        <w:t xml:space="preserve"> (</w:t>
      </w:r>
      <w:r w:rsidRPr="0094493A">
        <w:rPr>
          <w:rFonts w:ascii="Calibri" w:hAnsi="Calibri" w:cs="Calibri"/>
          <w:b/>
          <w:bCs/>
        </w:rPr>
        <w:t>N</w:t>
      </w:r>
      <w:r w:rsidRPr="0094493A">
        <w:rPr>
          <w:rFonts w:ascii="Calibri" w:hAnsi="Calibri" w:cs="Calibri"/>
        </w:rPr>
        <w:t xml:space="preserve">etwork </w:t>
      </w:r>
      <w:r w:rsidRPr="0094493A">
        <w:rPr>
          <w:rFonts w:ascii="Calibri" w:hAnsi="Calibri" w:cs="Calibri"/>
          <w:b/>
          <w:bCs/>
        </w:rPr>
        <w:t>A</w:t>
      </w:r>
      <w:r w:rsidRPr="0094493A">
        <w:rPr>
          <w:rFonts w:ascii="Calibri" w:hAnsi="Calibri" w:cs="Calibri"/>
        </w:rPr>
        <w:t>ttached</w:t>
      </w:r>
      <w:r w:rsidRPr="0094493A">
        <w:rPr>
          <w:rFonts w:ascii="Calibri" w:hAnsi="Calibri" w:cs="Calibri"/>
          <w:b/>
          <w:bCs/>
        </w:rPr>
        <w:t xml:space="preserve"> S</w:t>
      </w:r>
      <w:r w:rsidRPr="0094493A">
        <w:rPr>
          <w:rFonts w:ascii="Calibri" w:hAnsi="Calibri" w:cs="Calibri"/>
        </w:rPr>
        <w:t>torage) sind im Netzwerk verfügbare Speichermedien. Ein NAS ist ein einfach zu verwaltender Dateiserver – verein</w:t>
      </w:r>
      <w:r w:rsidR="00556BB5" w:rsidRPr="0094493A">
        <w:rPr>
          <w:rFonts w:ascii="Calibri" w:hAnsi="Calibri" w:cs="Calibri"/>
        </w:rPr>
        <w:t xml:space="preserve">facht gesagt – ein Gehäuse mit </w:t>
      </w:r>
      <w:r w:rsidRPr="0094493A">
        <w:rPr>
          <w:rFonts w:ascii="Calibri" w:hAnsi="Calibri" w:cs="Calibri"/>
        </w:rPr>
        <w:t>einer oder mehreren eingebauten Festplatten. Rechner im Netzwerk können auf die dort gespeicherten Daten zugreifen und Programme gemeinsam nutzen.</w:t>
      </w:r>
    </w:p>
    <w:p w14:paraId="35C8E975" w14:textId="77777777" w:rsidR="00071E37" w:rsidRPr="0094493A" w:rsidRDefault="00071E37" w:rsidP="0094493A">
      <w:pPr>
        <w:pStyle w:val="AufzhlungMerktext"/>
        <w:numPr>
          <w:ilvl w:val="0"/>
          <w:numId w:val="2"/>
        </w:numPr>
        <w:ind w:left="709" w:hanging="340"/>
        <w:rPr>
          <w:rFonts w:ascii="Calibri" w:hAnsi="Calibri" w:cs="Calibri"/>
        </w:rPr>
      </w:pPr>
      <w:r w:rsidRPr="0094493A">
        <w:rPr>
          <w:rFonts w:ascii="Calibri" w:hAnsi="Calibri" w:cs="Calibri"/>
          <w:b/>
          <w:bCs/>
        </w:rPr>
        <w:t>Online Datenspeicher</w:t>
      </w:r>
      <w:r w:rsidRPr="0094493A">
        <w:rPr>
          <w:rFonts w:ascii="Calibri" w:hAnsi="Calibri" w:cs="Calibri"/>
        </w:rPr>
        <w:t xml:space="preserve">: wird von Anbietern im Internet bereitgestellt. </w:t>
      </w:r>
      <w:r w:rsidRPr="0094493A">
        <w:rPr>
          <w:rFonts w:ascii="Calibri" w:hAnsi="Calibri" w:cs="Calibri"/>
        </w:rPr>
        <w:br/>
      </w:r>
      <w:r w:rsidRPr="0094493A">
        <w:rPr>
          <w:rStyle w:val="Anmerkungkursivblau"/>
          <w:rFonts w:ascii="Calibri" w:hAnsi="Calibri" w:cs="Calibri"/>
        </w:rPr>
        <w:t xml:space="preserve">Bekannte Anbieter sind </w:t>
      </w:r>
      <w:r w:rsidRPr="0094493A">
        <w:rPr>
          <w:rStyle w:val="Anmerkungkursivblau"/>
          <w:rFonts w:ascii="Calibri" w:hAnsi="Calibri" w:cs="Calibri"/>
          <w:b/>
          <w:bCs/>
        </w:rPr>
        <w:t>dropbox.com</w:t>
      </w:r>
      <w:r w:rsidRPr="0094493A">
        <w:rPr>
          <w:rStyle w:val="Anmerkungkursivblau"/>
          <w:rFonts w:ascii="Calibri" w:hAnsi="Calibri" w:cs="Calibri"/>
        </w:rPr>
        <w:t xml:space="preserve">, </w:t>
      </w:r>
      <w:r w:rsidRPr="0094493A">
        <w:rPr>
          <w:rStyle w:val="Anmerkungkursivblau"/>
          <w:rFonts w:ascii="Calibri" w:hAnsi="Calibri" w:cs="Calibri"/>
          <w:b/>
          <w:bCs/>
        </w:rPr>
        <w:t>drive.google.com</w:t>
      </w:r>
      <w:r w:rsidRPr="0094493A">
        <w:rPr>
          <w:rStyle w:val="Anmerkungkursivblau"/>
          <w:rFonts w:ascii="Calibri" w:hAnsi="Calibri" w:cs="Calibri"/>
        </w:rPr>
        <w:t xml:space="preserve">, </w:t>
      </w:r>
      <w:r w:rsidR="00556BB5" w:rsidRPr="0094493A">
        <w:rPr>
          <w:rStyle w:val="Anmerkungkursivblau"/>
          <w:rFonts w:ascii="Calibri" w:hAnsi="Calibri" w:cs="Calibri"/>
        </w:rPr>
        <w:t>Microsoft</w:t>
      </w:r>
      <w:r w:rsidRPr="0094493A">
        <w:rPr>
          <w:rStyle w:val="Anmerkungkursivblau"/>
          <w:rFonts w:ascii="Calibri" w:hAnsi="Calibri" w:cs="Calibri"/>
        </w:rPr>
        <w:t xml:space="preserve"> </w:t>
      </w:r>
      <w:r w:rsidRPr="0094493A">
        <w:rPr>
          <w:rStyle w:val="Anmerkungkursivblau"/>
          <w:rFonts w:ascii="Calibri" w:hAnsi="Calibri" w:cs="Calibri"/>
          <w:b/>
          <w:bCs/>
        </w:rPr>
        <w:t>OneDrive</w:t>
      </w:r>
      <w:r w:rsidRPr="0094493A">
        <w:rPr>
          <w:rStyle w:val="Anmerkungkursivblau"/>
          <w:rFonts w:ascii="Calibri" w:hAnsi="Calibri" w:cs="Calibri"/>
        </w:rPr>
        <w:t xml:space="preserve">. </w:t>
      </w:r>
      <w:r w:rsidRPr="0094493A">
        <w:rPr>
          <w:rFonts w:ascii="Calibri" w:hAnsi="Calibri" w:cs="Calibri"/>
        </w:rPr>
        <w:t xml:space="preserve"> </w:t>
      </w:r>
      <w:r w:rsidRPr="0094493A">
        <w:rPr>
          <w:rFonts w:ascii="Calibri" w:hAnsi="Calibri" w:cs="Calibri"/>
        </w:rPr>
        <w:br/>
        <w:t>Vorteile: Der Datenzugriff kann von überall über das Internet erfolgen. Dateien und Ordner können für andere Anwender zur Ansicht oder Bearbeitung freigegeben werden.</w:t>
      </w:r>
    </w:p>
    <w:p w14:paraId="77B0EC4A" w14:textId="79BAE10F" w:rsidR="00071E37" w:rsidRDefault="00BB6F5F" w:rsidP="00A76B25">
      <w:pPr>
        <w:pStyle w:val="berschrift1"/>
        <w:spacing w:before="480" w:line="240" w:lineRule="auto"/>
      </w:pPr>
      <w:bookmarkStart w:id="1" w:name="__RefHeading___Toc4791_3166122546"/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5EA9D1F0" wp14:editId="1158E580">
            <wp:simplePos x="0" y="0"/>
            <wp:positionH relativeFrom="margin">
              <wp:align>left</wp:align>
            </wp:positionH>
            <wp:positionV relativeFrom="paragraph">
              <wp:posOffset>339532</wp:posOffset>
            </wp:positionV>
            <wp:extent cx="5831280" cy="2411640"/>
            <wp:effectExtent l="0" t="0" r="0" b="8255"/>
            <wp:wrapTopAndBottom/>
            <wp:docPr id="19" name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1280" cy="241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E37">
        <w:t>Speichergrößen im Vergleich</w:t>
      </w:r>
      <w:bookmarkEnd w:id="1"/>
    </w:p>
    <w:p w14:paraId="5965DB53" w14:textId="341DE3DA" w:rsidR="002E239D" w:rsidRDefault="002E239D" w:rsidP="00BB6F5F">
      <w:pPr>
        <w:pStyle w:val="berschrift1"/>
        <w:spacing w:before="120"/>
      </w:pPr>
      <w:r w:rsidRPr="002E239D">
        <w:t>Beantworte folgende Fragen:</w:t>
      </w:r>
    </w:p>
    <w:p w14:paraId="339BF684" w14:textId="673163CA" w:rsidR="002E239D" w:rsidRDefault="002E239D" w:rsidP="002E239D">
      <w:r>
        <w:t>Welche Datenspeicher werden durch Streaming von Musik und Videos ersetzt?</w:t>
      </w:r>
    </w:p>
    <w:p w14:paraId="014CE6FF" w14:textId="32B48F43" w:rsidR="002E239D" w:rsidRDefault="002E239D" w:rsidP="002E239D">
      <w:r>
        <w:t xml:space="preserve">A: </w:t>
      </w:r>
      <w:r w:rsidR="007B4B63">
        <w:t>________________________</w:t>
      </w:r>
    </w:p>
    <w:p w14:paraId="7E466B39" w14:textId="45821BBE" w:rsidR="002E239D" w:rsidRDefault="002E239D" w:rsidP="002E239D">
      <w:r>
        <w:t>Was soll vor dem Entfernen eines USB-Sticks von einem Computer gemacht werden?</w:t>
      </w:r>
    </w:p>
    <w:p w14:paraId="6E8C5873" w14:textId="7A69DA75" w:rsidR="002E239D" w:rsidRDefault="002E239D" w:rsidP="002E239D">
      <w:r>
        <w:t xml:space="preserve">A: </w:t>
      </w:r>
      <w:r w:rsidR="007B4B63">
        <w:t>________________________</w:t>
      </w:r>
    </w:p>
    <w:p w14:paraId="192A2AFE" w14:textId="0C2B4DCF" w:rsidR="009E4B3D" w:rsidRDefault="009E4B3D" w:rsidP="002E239D">
      <w:r>
        <w:t>Wie nennt man den Datenspeicher</w:t>
      </w:r>
      <w:r w:rsidR="003273F9">
        <w:t xml:space="preserve"> im Internet</w:t>
      </w:r>
      <w:r w:rsidR="005C0072">
        <w:t>,</w:t>
      </w:r>
      <w:r>
        <w:t xml:space="preserve"> auf den man</w:t>
      </w:r>
      <w:r w:rsidR="003273F9">
        <w:t xml:space="preserve"> von überall</w:t>
      </w:r>
      <w:r>
        <w:t xml:space="preserve"> Daten speichern</w:t>
      </w:r>
      <w:r w:rsidR="003B469B">
        <w:t xml:space="preserve"> und zugreifen</w:t>
      </w:r>
      <w:r>
        <w:t xml:space="preserve"> kann?</w:t>
      </w:r>
    </w:p>
    <w:p w14:paraId="6AA5AA99" w14:textId="77777777" w:rsidR="007B4B63" w:rsidRDefault="009E4B3D" w:rsidP="002E239D">
      <w:r>
        <w:t xml:space="preserve">A: </w:t>
      </w:r>
      <w:r w:rsidR="007B4B63">
        <w:t>________________________</w:t>
      </w:r>
    </w:p>
    <w:p w14:paraId="3E9DE8F1" w14:textId="364405F7" w:rsidR="009E4B3D" w:rsidRDefault="00E21E6E" w:rsidP="002E239D">
      <w:r>
        <w:t xml:space="preserve">Welche Speichergröße kann eine </w:t>
      </w:r>
      <w:r w:rsidR="009E4B3D">
        <w:t xml:space="preserve">Festplatte (HDD) beispielsweise </w:t>
      </w:r>
      <w:r>
        <w:t>haben</w:t>
      </w:r>
      <w:r w:rsidR="009E4B3D">
        <w:t>?</w:t>
      </w:r>
    </w:p>
    <w:p w14:paraId="4AFE2910" w14:textId="28267B4E" w:rsidR="009E4B3D" w:rsidRDefault="009E4B3D" w:rsidP="002E239D">
      <w:r>
        <w:t xml:space="preserve">A: </w:t>
      </w:r>
      <w:r w:rsidR="007B4B63">
        <w:t>________________________</w:t>
      </w:r>
    </w:p>
    <w:p w14:paraId="137A2E8C" w14:textId="35AC397E" w:rsidR="002E239D" w:rsidRDefault="003551EA" w:rsidP="002E239D">
      <w:r>
        <w:t xml:space="preserve">Eine SSD wird per USB an einem Computer angesteckt. </w:t>
      </w:r>
      <w:r w:rsidR="003273F9">
        <w:br/>
      </w:r>
      <w:r>
        <w:t>Wird die SSD intern oder extern genutzt?</w:t>
      </w:r>
    </w:p>
    <w:p w14:paraId="4265EC51" w14:textId="77777777" w:rsidR="007B4B63" w:rsidRDefault="003551EA" w:rsidP="002E239D">
      <w:r>
        <w:t xml:space="preserve">A: </w:t>
      </w:r>
      <w:r w:rsidR="007B4B63">
        <w:t>________________________</w:t>
      </w:r>
    </w:p>
    <w:p w14:paraId="45B23890" w14:textId="0101F022" w:rsidR="003551EA" w:rsidRDefault="00AB705C" w:rsidP="002E239D">
      <w:r>
        <w:t>Wo</w:t>
      </w:r>
      <w:r w:rsidR="003273F9">
        <w:t xml:space="preserve"> sind</w:t>
      </w:r>
      <w:r w:rsidR="00593EBA">
        <w:t xml:space="preserve"> bewegliche Teile </w:t>
      </w:r>
      <w:r>
        <w:t xml:space="preserve">(rotierende Magnetscheiben) </w:t>
      </w:r>
      <w:r w:rsidR="001130CA">
        <w:t>eingebaut</w:t>
      </w:r>
      <w:r w:rsidR="00593EBA">
        <w:t>?</w:t>
      </w:r>
    </w:p>
    <w:p w14:paraId="6130C5A0" w14:textId="44E97A17" w:rsidR="00593EBA" w:rsidRDefault="0016697F" w:rsidP="002E239D">
      <w:r>
        <w:t>A:</w:t>
      </w:r>
      <w:r w:rsidR="00593EBA">
        <w:t xml:space="preserve"> </w:t>
      </w:r>
      <w:r>
        <w:t xml:space="preserve"> </w:t>
      </w:r>
      <w:r w:rsidR="00593EBA">
        <w:t xml:space="preserve"> </w:t>
      </w:r>
      <w:sdt>
        <w:sdtPr>
          <w:id w:val="15836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93EBA">
        <w:t xml:space="preserve"> </w:t>
      </w:r>
      <w:r w:rsidR="003273F9">
        <w:t xml:space="preserve">Festplatte </w:t>
      </w:r>
      <w:r>
        <w:t xml:space="preserve">  </w:t>
      </w:r>
      <w:sdt>
        <w:sdtPr>
          <w:id w:val="-89619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273F9">
        <w:t xml:space="preserve"> SSD</w:t>
      </w:r>
    </w:p>
    <w:p w14:paraId="271A78BF" w14:textId="22F560D7" w:rsidR="0016697F" w:rsidRDefault="00EC049A" w:rsidP="002E239D">
      <w:r>
        <w:t xml:space="preserve">Wird beim Streaming </w:t>
      </w:r>
      <w:r w:rsidR="00B72A47">
        <w:t>das Video oder das Musikstück</w:t>
      </w:r>
      <w:r>
        <w:t xml:space="preserve"> dauerhaft auf dem Computer gespeichert?</w:t>
      </w:r>
    </w:p>
    <w:p w14:paraId="5DE5110C" w14:textId="4411284D" w:rsidR="00D35FB7" w:rsidRDefault="00EC049A" w:rsidP="00D35FB7">
      <w:r>
        <w:t xml:space="preserve">A:  </w:t>
      </w:r>
      <w:sdt>
        <w:sdtPr>
          <w:id w:val="-4843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3273F9">
        <w:t xml:space="preserve">ja     </w:t>
      </w:r>
      <w:r>
        <w:t xml:space="preserve">   </w:t>
      </w:r>
      <w:sdt>
        <w:sdtPr>
          <w:id w:val="-87246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3F9">
            <w:rPr>
              <w:rFonts w:ascii="MS Gothic" w:eastAsia="MS Gothic" w:hAnsi="MS Gothic" w:hint="eastAsia"/>
            </w:rPr>
            <w:t>☐</w:t>
          </w:r>
        </w:sdtContent>
      </w:sdt>
      <w:r w:rsidR="003273F9">
        <w:t xml:space="preserve"> </w:t>
      </w:r>
      <w:r>
        <w:t xml:space="preserve">nein  </w:t>
      </w:r>
    </w:p>
    <w:p w14:paraId="65FE60F1" w14:textId="0C2EC27F" w:rsidR="00662F53" w:rsidRPr="00D35FB7" w:rsidRDefault="002A178C" w:rsidP="00D35FB7">
      <w:pPr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en-US"/>
        </w:rPr>
      </w:pPr>
      <w:r w:rsidRPr="00D35FB7"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en-US"/>
        </w:rPr>
        <w:t>Fotografiere den QR-Code</w:t>
      </w:r>
      <w:r w:rsidR="00C847A5" w:rsidRPr="00D35FB7"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en-US"/>
        </w:rPr>
        <w:t xml:space="preserve"> und löse </w:t>
      </w:r>
      <w:r w:rsidR="00847A93"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en-US"/>
        </w:rPr>
        <w:t>das</w:t>
      </w:r>
      <w:r w:rsidR="00C847A5" w:rsidRPr="00D35FB7">
        <w:rPr>
          <w:rFonts w:asciiTheme="majorHAnsi" w:eastAsiaTheme="majorEastAsia" w:hAnsiTheme="majorHAnsi" w:cstheme="majorBidi"/>
          <w:color w:val="2E74B5" w:themeColor="accent1" w:themeShade="BF"/>
          <w:kern w:val="0"/>
          <w:sz w:val="32"/>
          <w:szCs w:val="32"/>
          <w:lang w:eastAsia="en-US"/>
        </w:rPr>
        <w:t xml:space="preserve"> Quiz:</w:t>
      </w:r>
    </w:p>
    <w:p w14:paraId="06C21BEA" w14:textId="2CC011C6" w:rsidR="0095616E" w:rsidRDefault="00E93F1B" w:rsidP="006A21ED">
      <w:pPr>
        <w:tabs>
          <w:tab w:val="left" w:pos="5670"/>
        </w:tabs>
        <w:ind w:right="3400"/>
        <w:jc w:val="right"/>
      </w:pPr>
      <w:hyperlink r:id="rId9" w:history="1">
        <w:r w:rsidRPr="00E93F1B">
          <w:rPr>
            <w:rStyle w:val="Hyperlink"/>
          </w:rPr>
          <w:t>https://forms.office.com/Pages/ShareFormPage.aspx?id=AkokVAb41UyTy6llfez7l_NzeA5oyahGrJxdOEVqsHNURVFPTjI1MUczMExXM0tKMldYRjY2VjE1Ty4u&amp;sharetoken=MgVTxwwnAx4luokAMEqS</w:t>
        </w:r>
      </w:hyperlink>
      <w:bookmarkStart w:id="2" w:name="_GoBack"/>
      <w:bookmarkEnd w:id="2"/>
      <w:r w:rsidR="00D35FB7">
        <w:t xml:space="preserve"> </w:t>
      </w:r>
    </w:p>
    <w:p w14:paraId="54BF6405" w14:textId="33ACE787" w:rsidR="0095616E" w:rsidRDefault="0095616E" w:rsidP="006A21ED">
      <w:pPr>
        <w:tabs>
          <w:tab w:val="left" w:pos="5670"/>
        </w:tabs>
        <w:ind w:right="3400"/>
        <w:jc w:val="right"/>
      </w:pPr>
    </w:p>
    <w:p w14:paraId="66817C3A" w14:textId="161D37A6" w:rsidR="0095616E" w:rsidRDefault="0095616E" w:rsidP="006A21ED">
      <w:pPr>
        <w:tabs>
          <w:tab w:val="left" w:pos="5670"/>
        </w:tabs>
        <w:ind w:right="3400"/>
        <w:jc w:val="right"/>
      </w:pPr>
    </w:p>
    <w:p w14:paraId="410228C9" w14:textId="2153C4D5" w:rsidR="0095616E" w:rsidRDefault="0095616E" w:rsidP="006A21ED">
      <w:pPr>
        <w:tabs>
          <w:tab w:val="left" w:pos="5670"/>
        </w:tabs>
        <w:ind w:right="3400"/>
        <w:jc w:val="right"/>
      </w:pPr>
    </w:p>
    <w:p w14:paraId="53F033CF" w14:textId="63641581" w:rsidR="0095616E" w:rsidRDefault="0095616E" w:rsidP="006A21ED">
      <w:pPr>
        <w:tabs>
          <w:tab w:val="left" w:pos="5670"/>
        </w:tabs>
        <w:ind w:right="3400"/>
        <w:jc w:val="right"/>
      </w:pPr>
    </w:p>
    <w:p w14:paraId="699D859C" w14:textId="77777777" w:rsidR="00847A93" w:rsidRDefault="00847A93" w:rsidP="006A21ED">
      <w:pPr>
        <w:tabs>
          <w:tab w:val="left" w:pos="5670"/>
        </w:tabs>
        <w:ind w:right="3400"/>
        <w:jc w:val="right"/>
      </w:pPr>
    </w:p>
    <w:p w14:paraId="70D2B655" w14:textId="562F24A4" w:rsidR="00C847A5" w:rsidRPr="00662F53" w:rsidRDefault="00D35FB7" w:rsidP="006A21ED">
      <w:pPr>
        <w:tabs>
          <w:tab w:val="left" w:pos="5670"/>
        </w:tabs>
        <w:ind w:right="3400"/>
        <w:jc w:val="right"/>
      </w:pPr>
      <w:r>
        <w:t xml:space="preserve"> </w:t>
      </w:r>
      <w:r w:rsidR="00662F53">
        <w:t xml:space="preserve">Erreichte Punkte: </w:t>
      </w:r>
      <w:r>
        <w:t>_</w:t>
      </w:r>
      <w:r w:rsidR="00662F53">
        <w:t>__</w:t>
      </w:r>
    </w:p>
    <w:sectPr w:rsidR="00C847A5" w:rsidRPr="00662F53" w:rsidSect="0095616E">
      <w:headerReference w:type="default" r:id="rId10"/>
      <w:footerReference w:type="default" r:id="rId11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BB71E" w14:textId="77777777" w:rsidR="000E3440" w:rsidRDefault="000E3440" w:rsidP="0094493A">
      <w:pPr>
        <w:spacing w:before="0" w:after="0"/>
      </w:pPr>
      <w:r>
        <w:separator/>
      </w:r>
    </w:p>
  </w:endnote>
  <w:endnote w:type="continuationSeparator" w:id="0">
    <w:p w14:paraId="15BBC936" w14:textId="77777777" w:rsidR="000E3440" w:rsidRDefault="000E3440" w:rsidP="009449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AD09" w14:textId="77777777" w:rsidR="0094493A" w:rsidRPr="00662F53" w:rsidRDefault="0094493A">
    <w:pPr>
      <w:pStyle w:val="Fuzeile"/>
      <w:rPr>
        <w:sz w:val="16"/>
        <w:szCs w:val="16"/>
      </w:rPr>
    </w:pPr>
    <w:r w:rsidRPr="00662F53">
      <w:rPr>
        <w:sz w:val="16"/>
        <w:szCs w:val="16"/>
      </w:rPr>
      <w:t>Easy4me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30E01" w14:textId="77777777" w:rsidR="000E3440" w:rsidRDefault="000E3440" w:rsidP="0094493A">
      <w:pPr>
        <w:spacing w:before="0" w:after="0"/>
      </w:pPr>
      <w:r>
        <w:separator/>
      </w:r>
    </w:p>
  </w:footnote>
  <w:footnote w:type="continuationSeparator" w:id="0">
    <w:p w14:paraId="02DF7B6A" w14:textId="77777777" w:rsidR="000E3440" w:rsidRDefault="000E3440" w:rsidP="0094493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80AD1" w14:textId="77777777" w:rsidR="0094493A" w:rsidRPr="0094493A" w:rsidRDefault="00662F53" w:rsidP="0094493A">
    <w:pPr>
      <w:pStyle w:val="Kopfzeile"/>
      <w:pBdr>
        <w:bottom w:val="single" w:sz="4" w:space="1" w:color="auto"/>
      </w:pBdr>
      <w:rPr>
        <w:rFonts w:ascii="Calibri" w:hAnsi="Calibri" w:cs="Calibri"/>
      </w:rPr>
    </w:pPr>
    <w:r>
      <w:rPr>
        <w:rFonts w:ascii="Calibri" w:hAnsi="Calibri" w:cs="Calibri"/>
      </w:rPr>
      <w:t>CG-3-</w:t>
    </w:r>
    <w:r w:rsidR="0094493A" w:rsidRPr="0094493A">
      <w:rPr>
        <w:rFonts w:ascii="Calibri" w:hAnsi="Calibri" w:cs="Calibri"/>
      </w:rPr>
      <w:t>Speichermedien und Speichergrößen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>Computer Grundlagen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B6DB6"/>
    <w:multiLevelType w:val="multilevel"/>
    <w:tmpl w:val="81ECE278"/>
    <w:styleLink w:val="Outline"/>
    <w:lvl w:ilvl="0">
      <w:start w:val="1"/>
      <w:numFmt w:val="decimal"/>
      <w:lvlText w:val="%1. "/>
      <w:lvlJc w:val="left"/>
    </w:lvl>
    <w:lvl w:ilvl="1">
      <w:start w:val="1"/>
      <w:numFmt w:val="decimal"/>
      <w:pStyle w:val="berschrift2"/>
      <w:lvlText w:val="%1.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F4D2352"/>
    <w:multiLevelType w:val="multilevel"/>
    <w:tmpl w:val="52ECA6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37"/>
    <w:rsid w:val="000169F3"/>
    <w:rsid w:val="0002396D"/>
    <w:rsid w:val="0002453E"/>
    <w:rsid w:val="00037446"/>
    <w:rsid w:val="00061061"/>
    <w:rsid w:val="000612CC"/>
    <w:rsid w:val="00071E37"/>
    <w:rsid w:val="0009308F"/>
    <w:rsid w:val="000C77D7"/>
    <w:rsid w:val="000D4849"/>
    <w:rsid w:val="000E3440"/>
    <w:rsid w:val="001130CA"/>
    <w:rsid w:val="00116C6E"/>
    <w:rsid w:val="00132B19"/>
    <w:rsid w:val="0016697F"/>
    <w:rsid w:val="00174AD9"/>
    <w:rsid w:val="001B3051"/>
    <w:rsid w:val="001D0E7B"/>
    <w:rsid w:val="0022547B"/>
    <w:rsid w:val="00235135"/>
    <w:rsid w:val="002748DE"/>
    <w:rsid w:val="0028006A"/>
    <w:rsid w:val="002A178C"/>
    <w:rsid w:val="002E239D"/>
    <w:rsid w:val="003273F9"/>
    <w:rsid w:val="00342184"/>
    <w:rsid w:val="003551EA"/>
    <w:rsid w:val="003858C5"/>
    <w:rsid w:val="003B3024"/>
    <w:rsid w:val="003B469B"/>
    <w:rsid w:val="003C35E8"/>
    <w:rsid w:val="0045149D"/>
    <w:rsid w:val="004D27B7"/>
    <w:rsid w:val="00503D35"/>
    <w:rsid w:val="00556BB5"/>
    <w:rsid w:val="005636B6"/>
    <w:rsid w:val="00593EBA"/>
    <w:rsid w:val="005C0072"/>
    <w:rsid w:val="005C48DA"/>
    <w:rsid w:val="005E2592"/>
    <w:rsid w:val="00632F48"/>
    <w:rsid w:val="00637F6F"/>
    <w:rsid w:val="00660436"/>
    <w:rsid w:val="00662F53"/>
    <w:rsid w:val="00667C12"/>
    <w:rsid w:val="006A21ED"/>
    <w:rsid w:val="007011C8"/>
    <w:rsid w:val="00781A0C"/>
    <w:rsid w:val="00796EC8"/>
    <w:rsid w:val="007B4B63"/>
    <w:rsid w:val="007E02EE"/>
    <w:rsid w:val="007F5829"/>
    <w:rsid w:val="0082384C"/>
    <w:rsid w:val="00847904"/>
    <w:rsid w:val="00847A93"/>
    <w:rsid w:val="0087164E"/>
    <w:rsid w:val="00881727"/>
    <w:rsid w:val="008D583F"/>
    <w:rsid w:val="008D59D2"/>
    <w:rsid w:val="0094493A"/>
    <w:rsid w:val="0095616E"/>
    <w:rsid w:val="00993C2B"/>
    <w:rsid w:val="009B1DBE"/>
    <w:rsid w:val="009B7DBA"/>
    <w:rsid w:val="009D54F0"/>
    <w:rsid w:val="009E4B3D"/>
    <w:rsid w:val="00A50944"/>
    <w:rsid w:val="00A51CCD"/>
    <w:rsid w:val="00A76B25"/>
    <w:rsid w:val="00A806DC"/>
    <w:rsid w:val="00AB705C"/>
    <w:rsid w:val="00AD09CA"/>
    <w:rsid w:val="00B11A18"/>
    <w:rsid w:val="00B40EC8"/>
    <w:rsid w:val="00B51F65"/>
    <w:rsid w:val="00B60048"/>
    <w:rsid w:val="00B72A47"/>
    <w:rsid w:val="00BB6F5F"/>
    <w:rsid w:val="00C16BB2"/>
    <w:rsid w:val="00C54ABF"/>
    <w:rsid w:val="00C847A5"/>
    <w:rsid w:val="00CA2498"/>
    <w:rsid w:val="00D240B0"/>
    <w:rsid w:val="00D35FB7"/>
    <w:rsid w:val="00D45224"/>
    <w:rsid w:val="00DB3BB6"/>
    <w:rsid w:val="00DC6329"/>
    <w:rsid w:val="00DF4B76"/>
    <w:rsid w:val="00E21E6E"/>
    <w:rsid w:val="00E52C08"/>
    <w:rsid w:val="00E92DE0"/>
    <w:rsid w:val="00E93F1B"/>
    <w:rsid w:val="00EA4E00"/>
    <w:rsid w:val="00EC049A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ABBF"/>
  <w15:chartTrackingRefBased/>
  <w15:docId w15:val="{6F9854CA-D3B4-4FFC-902C-1D92A41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071E37"/>
    <w:pPr>
      <w:autoSpaceDN w:val="0"/>
      <w:spacing w:before="57" w:after="113" w:line="240" w:lineRule="auto"/>
      <w:textAlignment w:val="baseline"/>
    </w:pPr>
    <w:rPr>
      <w:rFonts w:ascii="Carlito" w:eastAsia="Times New Roman" w:hAnsi="Carlito" w:cs="Times New Roman"/>
      <w:kern w:val="3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64E"/>
    <w:pPr>
      <w:keepNext/>
      <w:keepLines/>
      <w:autoSpaceDN/>
      <w:spacing w:before="240" w:after="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rsid w:val="00071E37"/>
    <w:pPr>
      <w:keepNext/>
      <w:numPr>
        <w:ilvl w:val="1"/>
        <w:numId w:val="1"/>
      </w:numPr>
      <w:spacing w:before="283" w:after="57"/>
      <w:outlineLvl w:val="1"/>
    </w:pPr>
    <w:rPr>
      <w:rFonts w:eastAsia="Carlito" w:cs="Carlito"/>
      <w:b/>
      <w:color w:val="008000"/>
      <w:sz w:val="28"/>
    </w:rPr>
  </w:style>
  <w:style w:type="paragraph" w:styleId="berschrift3">
    <w:name w:val="heading 3"/>
    <w:basedOn w:val="Standard"/>
    <w:next w:val="Standard"/>
    <w:link w:val="berschrift3Zchn"/>
    <w:rsid w:val="00071E37"/>
    <w:pPr>
      <w:keepNext/>
      <w:spacing w:before="283" w:after="57"/>
      <w:ind w:left="709"/>
      <w:outlineLvl w:val="2"/>
    </w:pPr>
    <w:rPr>
      <w:rFonts w:eastAsia="Carlito" w:cs="Arial"/>
      <w:b/>
      <w:color w:val="008000"/>
      <w:sz w:val="3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B7D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6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071E37"/>
    <w:rPr>
      <w:rFonts w:ascii="Carlito" w:eastAsia="Carlito" w:hAnsi="Carlito" w:cs="Carlito"/>
      <w:b/>
      <w:color w:val="008000"/>
      <w:kern w:val="3"/>
      <w:sz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71E37"/>
    <w:rPr>
      <w:rFonts w:ascii="Carlito" w:eastAsia="Carlito" w:hAnsi="Carlito" w:cs="Arial"/>
      <w:b/>
      <w:color w:val="008000"/>
      <w:kern w:val="3"/>
      <w:sz w:val="36"/>
      <w:lang w:eastAsia="de-DE"/>
    </w:rPr>
  </w:style>
  <w:style w:type="numbering" w:customStyle="1" w:styleId="Outline">
    <w:name w:val="Outline"/>
    <w:basedOn w:val="KeineListe"/>
    <w:rsid w:val="00071E37"/>
    <w:pPr>
      <w:numPr>
        <w:numId w:val="1"/>
      </w:numPr>
    </w:pPr>
  </w:style>
  <w:style w:type="paragraph" w:customStyle="1" w:styleId="AufzhlungMerktext">
    <w:name w:val="Aufzählung_Merktext"/>
    <w:basedOn w:val="Standard"/>
    <w:rsid w:val="00071E37"/>
    <w:pPr>
      <w:tabs>
        <w:tab w:val="left" w:pos="1767"/>
      </w:tabs>
      <w:ind w:left="1440" w:hanging="369"/>
    </w:pPr>
  </w:style>
  <w:style w:type="paragraph" w:customStyle="1" w:styleId="TableContents">
    <w:name w:val="Table Contents"/>
    <w:basedOn w:val="Standard"/>
    <w:rsid w:val="00071E37"/>
    <w:pPr>
      <w:suppressLineNumbers/>
    </w:pPr>
  </w:style>
  <w:style w:type="character" w:customStyle="1" w:styleId="Anmerkungkursivblau">
    <w:name w:val="Anmerkung_kursiv_blau"/>
    <w:rsid w:val="00071E37"/>
    <w:rPr>
      <w:rFonts w:ascii="Liberation Serif" w:eastAsia="Times New Roman" w:hAnsi="Liberation Serif" w:cs="Times New Roman"/>
      <w:i/>
      <w:iCs/>
      <w:color w:val="003F7F"/>
      <w:sz w:val="24"/>
      <w:szCs w:val="24"/>
      <w:lang w:val="de-DE" w:bidi="ar-SA"/>
    </w:rPr>
  </w:style>
  <w:style w:type="paragraph" w:customStyle="1" w:styleId="Aufzhlung2Merktext">
    <w:name w:val="Aufzählung2_Merktext"/>
    <w:basedOn w:val="Standard"/>
    <w:rsid w:val="00071E37"/>
    <w:pPr>
      <w:spacing w:after="57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453E"/>
    <w:rPr>
      <w:rFonts w:ascii="Carlito" w:eastAsia="Times New Roman" w:hAnsi="Carlito" w:cs="Times New Roman"/>
      <w:i/>
      <w:iCs/>
      <w:color w:val="5B9BD5" w:themeColor="accent1"/>
      <w:kern w:val="3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B7DBA"/>
    <w:rPr>
      <w:rFonts w:asciiTheme="majorHAnsi" w:eastAsiaTheme="majorEastAsia" w:hAnsiTheme="majorHAnsi" w:cstheme="majorBidi"/>
      <w:i/>
      <w:iCs/>
      <w:color w:val="2E74B5" w:themeColor="accent1" w:themeShade="BF"/>
      <w:kern w:val="3"/>
      <w:lang w:eastAsia="de-DE"/>
    </w:rPr>
  </w:style>
  <w:style w:type="table" w:styleId="Tabellenraster">
    <w:name w:val="Table Grid"/>
    <w:basedOn w:val="NormaleTabelle"/>
    <w:uiPriority w:val="39"/>
    <w:rsid w:val="0094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4493A"/>
    <w:rPr>
      <w:b/>
      <w:bCs/>
    </w:rPr>
  </w:style>
  <w:style w:type="paragraph" w:customStyle="1" w:styleId="western">
    <w:name w:val="western"/>
    <w:basedOn w:val="Standard"/>
    <w:rsid w:val="0094493A"/>
    <w:pPr>
      <w:autoSpaceDN/>
      <w:spacing w:before="100" w:beforeAutospacing="1" w:after="119" w:line="284" w:lineRule="atLeast"/>
      <w:textAlignment w:val="auto"/>
    </w:pPr>
    <w:rPr>
      <w:rFonts w:cs="Carlito"/>
      <w:kern w:val="0"/>
      <w:sz w:val="22"/>
      <w:szCs w:val="22"/>
    </w:rPr>
  </w:style>
  <w:style w:type="paragraph" w:customStyle="1" w:styleId="begriff-western">
    <w:name w:val="begriff-western"/>
    <w:basedOn w:val="Standard"/>
    <w:rsid w:val="0094493A"/>
    <w:pPr>
      <w:autoSpaceDN/>
      <w:spacing w:before="100" w:beforeAutospacing="1" w:after="119" w:line="284" w:lineRule="atLeast"/>
      <w:textAlignment w:val="auto"/>
    </w:pPr>
    <w:rPr>
      <w:rFonts w:ascii="Times New Roman" w:hAnsi="Times New Roman"/>
      <w:kern w:val="0"/>
    </w:rPr>
  </w:style>
  <w:style w:type="paragraph" w:styleId="Kopfzeile">
    <w:name w:val="header"/>
    <w:basedOn w:val="Standard"/>
    <w:link w:val="KopfzeileZchn"/>
    <w:uiPriority w:val="99"/>
    <w:unhideWhenUsed/>
    <w:rsid w:val="0094493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4493A"/>
    <w:rPr>
      <w:rFonts w:ascii="Carlito" w:eastAsia="Times New Roman" w:hAnsi="Carlito" w:cs="Times New Roman"/>
      <w:kern w:val="3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4493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4493A"/>
    <w:rPr>
      <w:rFonts w:ascii="Carlito" w:eastAsia="Times New Roman" w:hAnsi="Carlito" w:cs="Times New Roman"/>
      <w:kern w:val="3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0D4849"/>
    <w:pPr>
      <w:spacing w:before="0"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93F1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3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ShareFormPage.aspx?id=AkokVAb41UyTy6llfez7l_NzeA5oyahGrJxdOEVqsHNURVFPTjI1MUczMExXM0tKMldYRjY2VjE1Ty4u&amp;sharetoken=MgVTxwwnAx4luokAMEq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Klotz</dc:creator>
  <cp:keywords/>
  <dc:description/>
  <cp:lastModifiedBy>Easy4me</cp:lastModifiedBy>
  <cp:revision>3</cp:revision>
  <cp:lastPrinted>2020-12-02T10:21:00Z</cp:lastPrinted>
  <dcterms:created xsi:type="dcterms:W3CDTF">2022-09-15T08:04:00Z</dcterms:created>
  <dcterms:modified xsi:type="dcterms:W3CDTF">2022-09-15T08:05:00Z</dcterms:modified>
</cp:coreProperties>
</file>